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7587" w:rsidRDefault="00DC7587" w:rsidP="00DC7587">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p>
    <w:p w:rsidR="004E2E17" w:rsidRDefault="004E2E17" w:rsidP="00DC7587">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p>
    <w:p w:rsidR="00DC7587" w:rsidRDefault="00DC7587" w:rsidP="00DC7587">
      <w:pPr>
        <w:rPr>
          <w:rFonts w:ascii="Castellar" w:hAnsi="Castellar"/>
          <w:color w:val="0070C0"/>
          <w:sz w:val="96"/>
          <w:szCs w:val="96"/>
        </w:rPr>
      </w:pPr>
      <w:r w:rsidRPr="00F86D9D">
        <w:rPr>
          <w:rFonts w:ascii="Castellar" w:hAnsi="Castellar"/>
          <w:noProof/>
          <w:color w:val="FF0000"/>
          <w:lang w:eastAsia="it-IT"/>
        </w:rPr>
        <w:drawing>
          <wp:anchor distT="0" distB="0" distL="114300" distR="114300" simplePos="0" relativeHeight="251660288" behindDoc="0" locked="0" layoutInCell="1" allowOverlap="1">
            <wp:simplePos x="0" y="0"/>
            <wp:positionH relativeFrom="column">
              <wp:posOffset>962025</wp:posOffset>
            </wp:positionH>
            <wp:positionV relativeFrom="paragraph">
              <wp:posOffset>0</wp:posOffset>
            </wp:positionV>
            <wp:extent cx="1090930" cy="1043305"/>
            <wp:effectExtent l="0" t="0" r="0" b="4445"/>
            <wp:wrapSquare wrapText="bothSides"/>
            <wp:docPr id="4" name="Immagine 4"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F86D9D">
        <w:rPr>
          <w:rFonts w:ascii="Castellar" w:hAnsi="Castellar"/>
          <w:color w:val="FF0000"/>
          <w:sz w:val="144"/>
          <w:szCs w:val="144"/>
        </w:rPr>
        <w:t xml:space="preserve">L’ </w:t>
      </w:r>
      <w:r w:rsidRPr="00F86D9D">
        <w:rPr>
          <w:rFonts w:ascii="Castellar" w:hAnsi="Castellar"/>
          <w:color w:val="92D050"/>
          <w:sz w:val="96"/>
          <w:szCs w:val="96"/>
        </w:rPr>
        <w:t>inc</w:t>
      </w:r>
      <w:r w:rsidRPr="00F86D9D">
        <w:rPr>
          <w:rFonts w:ascii="Castellar" w:hAnsi="Castellar"/>
          <w:color w:val="FFC000"/>
          <w:sz w:val="96"/>
          <w:szCs w:val="96"/>
        </w:rPr>
        <w:t>on</w:t>
      </w:r>
      <w:r w:rsidRPr="00F86D9D">
        <w:rPr>
          <w:rFonts w:ascii="Castellar" w:hAnsi="Castellar"/>
          <w:color w:val="0070C0"/>
          <w:sz w:val="96"/>
          <w:szCs w:val="96"/>
        </w:rPr>
        <w:t>tro</w:t>
      </w:r>
    </w:p>
    <w:p w:rsidR="00DC7587" w:rsidRPr="00B7692A" w:rsidRDefault="00DC7587" w:rsidP="00DC7587">
      <w:pPr>
        <w:spacing w:after="0" w:line="240" w:lineRule="atLeast"/>
        <w:jc w:val="center"/>
        <w:rPr>
          <w:rFonts w:ascii="Times New Roman" w:hAnsi="Times New Roman" w:cs="Times New Roman"/>
          <w:color w:val="FF0000"/>
          <w:sz w:val="40"/>
          <w:szCs w:val="40"/>
        </w:rPr>
      </w:pPr>
      <w:r>
        <w:rPr>
          <w:rFonts w:ascii="Times New Roman" w:hAnsi="Times New Roman" w:cs="Times New Roman"/>
          <w:color w:val="0070C0"/>
          <w:sz w:val="40"/>
          <w:szCs w:val="40"/>
        </w:rPr>
        <w:t xml:space="preserve"> </w:t>
      </w:r>
      <w:r>
        <w:rPr>
          <w:rFonts w:ascii="Times New Roman" w:hAnsi="Times New Roman" w:cs="Times New Roman"/>
          <w:color w:val="FF0000"/>
          <w:sz w:val="40"/>
          <w:szCs w:val="40"/>
        </w:rPr>
        <w:t>NOVEMBRE</w:t>
      </w:r>
      <w:r w:rsidRPr="00B7692A">
        <w:rPr>
          <w:rFonts w:ascii="Times New Roman" w:hAnsi="Times New Roman" w:cs="Times New Roman"/>
          <w:color w:val="FF0000"/>
          <w:sz w:val="40"/>
          <w:szCs w:val="40"/>
        </w:rPr>
        <w:t xml:space="preserve"> 202</w:t>
      </w:r>
      <w:r>
        <w:rPr>
          <w:rFonts w:ascii="Times New Roman" w:hAnsi="Times New Roman" w:cs="Times New Roman"/>
          <w:color w:val="FF0000"/>
          <w:sz w:val="40"/>
          <w:szCs w:val="40"/>
        </w:rPr>
        <w:t>4</w:t>
      </w:r>
    </w:p>
    <w:p w:rsidR="00DC7587" w:rsidRDefault="00AF1780" w:rsidP="00AF1780">
      <w:pPr>
        <w:tabs>
          <w:tab w:val="left" w:pos="3330"/>
          <w:tab w:val="center" w:pos="4819"/>
        </w:tabs>
        <w:spacing w:after="0" w:line="240" w:lineRule="atLeast"/>
        <w:rPr>
          <w:rFonts w:ascii="Times New Roman" w:hAnsi="Times New Roman" w:cs="Times New Roman"/>
          <w:color w:val="0070C0"/>
          <w:sz w:val="40"/>
          <w:szCs w:val="40"/>
        </w:rPr>
      </w:pPr>
      <w:r>
        <w:rPr>
          <w:rFonts w:ascii="Times New Roman" w:hAnsi="Times New Roman" w:cs="Times New Roman"/>
          <w:color w:val="0070C0"/>
          <w:sz w:val="40"/>
          <w:szCs w:val="40"/>
        </w:rPr>
        <w:tab/>
        <w:t>ANNO  41°</w:t>
      </w:r>
      <w:r w:rsidR="00DC7587">
        <w:rPr>
          <w:rFonts w:ascii="Times New Roman" w:hAnsi="Times New Roman" w:cs="Times New Roman"/>
          <w:color w:val="0070C0"/>
          <w:sz w:val="40"/>
          <w:szCs w:val="40"/>
        </w:rPr>
        <w:t>N° 2</w:t>
      </w:r>
    </w:p>
    <w:p w:rsidR="00DC7587" w:rsidRPr="005C2127" w:rsidRDefault="00DC7587" w:rsidP="00DC7587">
      <w:pPr>
        <w:spacing w:after="0" w:line="240" w:lineRule="atLeast"/>
        <w:jc w:val="center"/>
        <w:rPr>
          <w:rFonts w:ascii="Times New Roman" w:hAnsi="Times New Roman" w:cs="Times New Roman"/>
          <w:color w:val="FFC000"/>
          <w:sz w:val="40"/>
          <w:szCs w:val="40"/>
        </w:rPr>
      </w:pPr>
      <w:r w:rsidRPr="005C2127">
        <w:rPr>
          <w:rFonts w:ascii="Times New Roman" w:hAnsi="Times New Roman" w:cs="Times New Roman"/>
          <w:color w:val="FFC000"/>
          <w:sz w:val="40"/>
          <w:szCs w:val="40"/>
        </w:rPr>
        <w:t>www.srifugio.it</w:t>
      </w:r>
    </w:p>
    <w:p w:rsidR="00DC7587" w:rsidRDefault="00DC7587" w:rsidP="00DC7587">
      <w:pPr>
        <w:spacing w:after="0" w:line="240" w:lineRule="atLeast"/>
        <w:jc w:val="center"/>
        <w:rPr>
          <w:rFonts w:ascii="Times New Roman" w:hAnsi="Times New Roman" w:cs="Times New Roman"/>
          <w:color w:val="92D050"/>
          <w:sz w:val="40"/>
          <w:szCs w:val="40"/>
        </w:rPr>
      </w:pPr>
      <w:r w:rsidRPr="00B7692A">
        <w:rPr>
          <w:rFonts w:ascii="Times New Roman" w:hAnsi="Times New Roman" w:cs="Times New Roman"/>
          <w:color w:val="92D050"/>
          <w:sz w:val="40"/>
          <w:szCs w:val="40"/>
        </w:rPr>
        <w:t>Ciclostilato in proprio</w:t>
      </w:r>
    </w:p>
    <w:p w:rsidR="00DC7587" w:rsidRDefault="00DC7587" w:rsidP="00DC7587">
      <w:pPr>
        <w:spacing w:after="0" w:line="240" w:lineRule="atLeast"/>
        <w:jc w:val="center"/>
        <w:rPr>
          <w:rFonts w:ascii="Times New Roman" w:hAnsi="Times New Roman" w:cs="Times New Roman"/>
          <w:color w:val="92D050"/>
          <w:sz w:val="40"/>
          <w:szCs w:val="40"/>
        </w:rPr>
      </w:pPr>
    </w:p>
    <w:p w:rsidR="00DC7587" w:rsidRDefault="00DC7587" w:rsidP="00DC7587">
      <w:pPr>
        <w:spacing w:after="0" w:line="240" w:lineRule="atLeast"/>
        <w:jc w:val="center"/>
        <w:rPr>
          <w:rFonts w:ascii="Times New Roman" w:hAnsi="Times New Roman" w:cs="Times New Roman"/>
          <w:color w:val="92D050"/>
          <w:sz w:val="40"/>
          <w:szCs w:val="40"/>
        </w:rPr>
      </w:pPr>
    </w:p>
    <w:p w:rsidR="00DC7587" w:rsidRDefault="00DC7587" w:rsidP="00DC7587">
      <w:pPr>
        <w:spacing w:after="0" w:line="240" w:lineRule="atLeast"/>
        <w:jc w:val="center"/>
        <w:rPr>
          <w:rFonts w:ascii="Times New Roman" w:hAnsi="Times New Roman" w:cs="Times New Roman"/>
          <w:color w:val="92D050"/>
          <w:sz w:val="40"/>
          <w:szCs w:val="40"/>
        </w:rPr>
      </w:pPr>
    </w:p>
    <w:p w:rsidR="00DC7587" w:rsidRDefault="00DC7587" w:rsidP="00DC7587">
      <w:pPr>
        <w:spacing w:after="0" w:line="240" w:lineRule="atLeast"/>
        <w:jc w:val="center"/>
        <w:rPr>
          <w:rFonts w:ascii="Times New Roman" w:hAnsi="Times New Roman" w:cs="Times New Roman"/>
          <w:color w:val="92D050"/>
          <w:sz w:val="40"/>
          <w:szCs w:val="40"/>
        </w:rPr>
      </w:pPr>
      <w:r>
        <w:rPr>
          <w:noProof/>
          <w:lang w:eastAsia="it-IT"/>
        </w:rPr>
        <w:drawing>
          <wp:inline distT="0" distB="0" distL="0" distR="0">
            <wp:extent cx="5991225" cy="3768332"/>
            <wp:effectExtent l="0" t="0" r="0" b="3810"/>
            <wp:docPr id="7" name="Immagine 7" descr="La Basilica di San Giovanni in Laterano a Roma, ovvero la “Madre di tutte  le Ch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Basilica di San Giovanni in Laterano a Roma, ovvero la “Madre di tutte  le Chiese”"/>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43458" cy="3801185"/>
                    </a:xfrm>
                    <a:prstGeom prst="rect">
                      <a:avLst/>
                    </a:prstGeom>
                    <a:noFill/>
                    <a:ln>
                      <a:noFill/>
                    </a:ln>
                  </pic:spPr>
                </pic:pic>
              </a:graphicData>
            </a:graphic>
          </wp:inline>
        </w:drawing>
      </w:r>
    </w:p>
    <w:p w:rsidR="00AC3A00" w:rsidRDefault="00AC3A00" w:rsidP="00DC7587">
      <w:pPr>
        <w:spacing w:after="0" w:line="240" w:lineRule="atLeast"/>
        <w:jc w:val="center"/>
        <w:rPr>
          <w:rFonts w:ascii="Times New Roman" w:hAnsi="Times New Roman" w:cs="Times New Roman"/>
          <w:color w:val="92D050"/>
          <w:sz w:val="40"/>
          <w:szCs w:val="40"/>
        </w:rPr>
      </w:pPr>
    </w:p>
    <w:p w:rsidR="00AC3A00" w:rsidRPr="00AC3A00" w:rsidRDefault="00AC3A00" w:rsidP="00DC7587">
      <w:pPr>
        <w:spacing w:after="0" w:line="240" w:lineRule="atLeast"/>
        <w:jc w:val="center"/>
        <w:rPr>
          <w:rFonts w:ascii="Times New Roman" w:hAnsi="Times New Roman" w:cs="Times New Roman"/>
          <w:color w:val="C45911" w:themeColor="accent2" w:themeShade="BF"/>
          <w:sz w:val="40"/>
          <w:szCs w:val="40"/>
        </w:rPr>
      </w:pPr>
      <w:r w:rsidRPr="00AC3A00">
        <w:rPr>
          <w:rFonts w:ascii="Times New Roman" w:hAnsi="Times New Roman" w:cs="Times New Roman"/>
          <w:color w:val="C45911" w:themeColor="accent2" w:themeShade="BF"/>
          <w:sz w:val="40"/>
          <w:szCs w:val="40"/>
        </w:rPr>
        <w:t>Basilica di S. Giovanni in Laterano</w:t>
      </w:r>
    </w:p>
    <w:p w:rsidR="00DC7587" w:rsidRDefault="00DC7587" w:rsidP="00DC7587">
      <w:pPr>
        <w:spacing w:after="0" w:line="240" w:lineRule="atLeast"/>
        <w:jc w:val="center"/>
        <w:rPr>
          <w:rFonts w:ascii="Times New Roman" w:hAnsi="Times New Roman" w:cs="Times New Roman"/>
          <w:color w:val="92D050"/>
          <w:sz w:val="40"/>
          <w:szCs w:val="40"/>
        </w:rPr>
      </w:pPr>
    </w:p>
    <w:p w:rsidR="00DC7587" w:rsidRDefault="00DC7587" w:rsidP="00DC7587">
      <w:pPr>
        <w:spacing w:after="0" w:line="240" w:lineRule="atLeast"/>
        <w:jc w:val="center"/>
        <w:rPr>
          <w:rFonts w:ascii="Times New Roman" w:hAnsi="Times New Roman" w:cs="Times New Roman"/>
          <w:color w:val="92D050"/>
          <w:sz w:val="40"/>
          <w:szCs w:val="40"/>
        </w:rPr>
      </w:pPr>
    </w:p>
    <w:p w:rsidR="00DC7587" w:rsidRDefault="00DC7587" w:rsidP="00DC7587">
      <w:pPr>
        <w:spacing w:after="0" w:line="240" w:lineRule="atLeast"/>
        <w:jc w:val="center"/>
        <w:rPr>
          <w:rFonts w:ascii="Times New Roman" w:hAnsi="Times New Roman" w:cs="Times New Roman"/>
          <w:color w:val="92D050"/>
          <w:sz w:val="40"/>
          <w:szCs w:val="40"/>
        </w:rPr>
      </w:pPr>
    </w:p>
    <w:p w:rsidR="00B643E9" w:rsidRDefault="00B643E9" w:rsidP="00DC7587">
      <w:pPr>
        <w:spacing w:after="0" w:line="240" w:lineRule="atLeast"/>
        <w:jc w:val="center"/>
        <w:rPr>
          <w:rFonts w:ascii="Times New Roman" w:hAnsi="Times New Roman" w:cs="Times New Roman"/>
          <w:color w:val="92D050"/>
          <w:sz w:val="40"/>
          <w:szCs w:val="40"/>
        </w:rPr>
      </w:pPr>
    </w:p>
    <w:p w:rsidR="00B643E9" w:rsidRDefault="00AC3A00" w:rsidP="00DC7587">
      <w:pPr>
        <w:spacing w:after="0" w:line="240" w:lineRule="atLeast"/>
        <w:jc w:val="center"/>
        <w:rPr>
          <w:rFonts w:ascii="Times New Roman" w:hAnsi="Times New Roman" w:cs="Times New Roman"/>
          <w:color w:val="92D050"/>
          <w:sz w:val="40"/>
          <w:szCs w:val="40"/>
        </w:rPr>
      </w:pPr>
      <w:r>
        <w:rPr>
          <w:rFonts w:ascii="Times New Roman" w:hAnsi="Times New Roman" w:cs="Times New Roman"/>
          <w:noProof/>
          <w:color w:val="92D050"/>
          <w:sz w:val="40"/>
          <w:szCs w:val="40"/>
          <w:lang w:eastAsia="it-IT"/>
        </w:rPr>
        <w:drawing>
          <wp:anchor distT="0" distB="0" distL="114300" distR="114300" simplePos="0" relativeHeight="251686912" behindDoc="0" locked="0" layoutInCell="1" allowOverlap="1">
            <wp:simplePos x="0" y="0"/>
            <wp:positionH relativeFrom="column">
              <wp:posOffset>2832735</wp:posOffset>
            </wp:positionH>
            <wp:positionV relativeFrom="paragraph">
              <wp:posOffset>60325</wp:posOffset>
            </wp:positionV>
            <wp:extent cx="476250" cy="600075"/>
            <wp:effectExtent l="19050" t="0" r="0" b="0"/>
            <wp:wrapNone/>
            <wp:docPr id="22" name="Immagine 5" descr="Immagine Di Simbolo Dell'ancora Illustrazione Vettoriale - Illustrazione di  barca, immagine: 8472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magine Di Simbolo Dell'ancora Illustrazione Vettoriale - Illustrazione di  barca, immagine: 84725680"/>
                    <pic:cNvPicPr>
                      <a:picLocks noChangeAspect="1" noChangeArrowheads="1"/>
                    </pic:cNvPicPr>
                  </pic:nvPicPr>
                  <pic:blipFill>
                    <a:blip r:embed="rId9" cstate="print"/>
                    <a:srcRect/>
                    <a:stretch>
                      <a:fillRect/>
                    </a:stretch>
                  </pic:blipFill>
                  <pic:spPr bwMode="auto">
                    <a:xfrm>
                      <a:off x="0" y="0"/>
                      <a:ext cx="476250" cy="600075"/>
                    </a:xfrm>
                    <a:prstGeom prst="rect">
                      <a:avLst/>
                    </a:prstGeom>
                    <a:noFill/>
                    <a:ln w="9525">
                      <a:noFill/>
                      <a:miter lim="800000"/>
                      <a:headEnd/>
                      <a:tailEnd/>
                    </a:ln>
                  </pic:spPr>
                </pic:pic>
              </a:graphicData>
            </a:graphic>
          </wp:anchor>
        </w:drawing>
      </w:r>
    </w:p>
    <w:p w:rsidR="00AC3A00" w:rsidRDefault="00AC3A00" w:rsidP="00DC7587">
      <w:pPr>
        <w:spacing w:after="0" w:line="240" w:lineRule="atLeast"/>
        <w:jc w:val="center"/>
        <w:rPr>
          <w:rFonts w:ascii="Times New Roman" w:hAnsi="Times New Roman" w:cs="Times New Roman"/>
          <w:color w:val="92D050"/>
          <w:sz w:val="40"/>
          <w:szCs w:val="40"/>
        </w:rPr>
      </w:pPr>
    </w:p>
    <w:p w:rsidR="00AC3A00" w:rsidRDefault="00AC3A00" w:rsidP="00DC7587">
      <w:pPr>
        <w:spacing w:after="0" w:line="240" w:lineRule="atLeast"/>
        <w:jc w:val="center"/>
        <w:rPr>
          <w:rFonts w:ascii="Times New Roman" w:hAnsi="Times New Roman" w:cs="Times New Roman"/>
          <w:color w:val="92D050"/>
          <w:sz w:val="40"/>
          <w:szCs w:val="40"/>
        </w:rPr>
      </w:pPr>
    </w:p>
    <w:p w:rsidR="00DC7587" w:rsidRDefault="00136EA2" w:rsidP="00DC7587">
      <w:pPr>
        <w:spacing w:after="0" w:line="240" w:lineRule="atLeast"/>
        <w:jc w:val="center"/>
        <w:rPr>
          <w:rFonts w:ascii="Times New Roman" w:hAnsi="Times New Roman" w:cs="Times New Roman"/>
          <w:b/>
          <w:sz w:val="24"/>
          <w:szCs w:val="24"/>
        </w:rPr>
      </w:pPr>
      <w:r w:rsidRPr="00136EA2">
        <w:rPr>
          <w:rFonts w:ascii="Times New Roman" w:hAnsi="Times New Roman" w:cs="Times New Roman"/>
          <w:b/>
          <w:sz w:val="24"/>
          <w:szCs w:val="24"/>
        </w:rPr>
        <w:t>INDICE</w:t>
      </w:r>
    </w:p>
    <w:p w:rsidR="00136EA2" w:rsidRDefault="00136EA2" w:rsidP="00DC7587">
      <w:pPr>
        <w:spacing w:after="0" w:line="240" w:lineRule="atLeast"/>
        <w:jc w:val="center"/>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SPES NON CONFUNDIT</w:t>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7</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11</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MARIA PILAR DE ARRATIA</w:t>
      </w:r>
    </w:p>
    <w:p w:rsidR="00136EA2"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802AD7">
        <w:rPr>
          <w:rFonts w:ascii="Times New Roman" w:hAnsi="Times New Roman" w:cs="Times New Roman"/>
          <w:b/>
          <w:sz w:val="24"/>
          <w:szCs w:val="24"/>
        </w:rPr>
        <w:t>3</w:t>
      </w:r>
      <w:r>
        <w:rPr>
          <w:rFonts w:ascii="Times New Roman" w:hAnsi="Times New Roman" w:cs="Times New Roman"/>
          <w:b/>
          <w:sz w:val="24"/>
          <w:szCs w:val="24"/>
        </w:rPr>
        <w:tab/>
      </w:r>
      <w:r>
        <w:rPr>
          <w:rFonts w:ascii="Times New Roman" w:hAnsi="Times New Roman" w:cs="Times New Roman"/>
          <w:b/>
          <w:sz w:val="24"/>
          <w:szCs w:val="24"/>
        </w:rPr>
        <w:tab/>
      </w:r>
      <w:r w:rsidR="00802AD7">
        <w:rPr>
          <w:rFonts w:ascii="Times New Roman" w:hAnsi="Times New Roman" w:cs="Times New Roman"/>
          <w:b/>
          <w:sz w:val="24"/>
          <w:szCs w:val="24"/>
        </w:rPr>
        <w:t>ANNIVERSARI LIETI</w:t>
      </w:r>
    </w:p>
    <w:p w:rsidR="00136EA2"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607065">
        <w:rPr>
          <w:rFonts w:ascii="Times New Roman" w:hAnsi="Times New Roman" w:cs="Times New Roman"/>
          <w:b/>
          <w:sz w:val="24"/>
          <w:szCs w:val="24"/>
        </w:rPr>
        <w:t>4</w:t>
      </w:r>
      <w:r>
        <w:rPr>
          <w:rFonts w:ascii="Times New Roman" w:hAnsi="Times New Roman" w:cs="Times New Roman"/>
          <w:b/>
          <w:sz w:val="24"/>
          <w:szCs w:val="24"/>
        </w:rPr>
        <w:tab/>
      </w:r>
      <w:r>
        <w:rPr>
          <w:rFonts w:ascii="Times New Roman" w:hAnsi="Times New Roman" w:cs="Times New Roman"/>
          <w:b/>
          <w:sz w:val="24"/>
          <w:szCs w:val="24"/>
        </w:rPr>
        <w:tab/>
        <w:t>T</w:t>
      </w:r>
      <w:r w:rsidR="00607065">
        <w:rPr>
          <w:rFonts w:ascii="Times New Roman" w:hAnsi="Times New Roman" w:cs="Times New Roman"/>
          <w:b/>
          <w:sz w:val="24"/>
          <w:szCs w:val="24"/>
        </w:rPr>
        <w:t>ANIA IN CIELO</w:t>
      </w:r>
    </w:p>
    <w:p w:rsidR="00136EA2"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17</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MOMENTI VISSUTI, MOMENTI DA VIVERE</w:t>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607065">
        <w:rPr>
          <w:rFonts w:ascii="Times New Roman" w:hAnsi="Times New Roman" w:cs="Times New Roman"/>
          <w:b/>
          <w:sz w:val="24"/>
          <w:szCs w:val="24"/>
        </w:rPr>
        <w:t>8</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TRA CIELO E TERRA</w:t>
      </w:r>
    </w:p>
    <w:p w:rsidR="00136EA2"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607065">
        <w:rPr>
          <w:rFonts w:ascii="Times New Roman" w:hAnsi="Times New Roman" w:cs="Times New Roman"/>
          <w:b/>
          <w:sz w:val="24"/>
          <w:szCs w:val="24"/>
        </w:rPr>
        <w:t>19</w:t>
      </w:r>
      <w:r>
        <w:rPr>
          <w:rFonts w:ascii="Times New Roman" w:hAnsi="Times New Roman" w:cs="Times New Roman"/>
          <w:b/>
          <w:sz w:val="24"/>
          <w:szCs w:val="24"/>
        </w:rPr>
        <w:tab/>
      </w:r>
      <w:r>
        <w:rPr>
          <w:rFonts w:ascii="Times New Roman" w:hAnsi="Times New Roman" w:cs="Times New Roman"/>
          <w:b/>
          <w:sz w:val="24"/>
          <w:szCs w:val="24"/>
        </w:rPr>
        <w:tab/>
        <w:t>LA</w:t>
      </w:r>
      <w:r w:rsidR="00607065">
        <w:rPr>
          <w:rFonts w:ascii="Times New Roman" w:hAnsi="Times New Roman" w:cs="Times New Roman"/>
          <w:b/>
          <w:sz w:val="24"/>
          <w:szCs w:val="24"/>
        </w:rPr>
        <w:t xml:space="preserve"> SPERANZA NONOSTANTE TUTTO</w:t>
      </w:r>
    </w:p>
    <w:p w:rsidR="00136EA2"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607065">
        <w:rPr>
          <w:rFonts w:ascii="Times New Roman" w:hAnsi="Times New Roman" w:cs="Times New Roman"/>
          <w:b/>
          <w:sz w:val="24"/>
          <w:szCs w:val="24"/>
        </w:rPr>
        <w:t>0</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PRIMAVERA AMORE MISERICORDIOSO</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22</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 xml:space="preserve">APOCALISSE </w:t>
      </w:r>
      <w:proofErr w:type="spellStart"/>
      <w:r w:rsidR="00607065">
        <w:rPr>
          <w:rFonts w:ascii="Times New Roman" w:hAnsi="Times New Roman" w:cs="Times New Roman"/>
          <w:b/>
          <w:sz w:val="24"/>
          <w:szCs w:val="24"/>
        </w:rPr>
        <w:t>DI</w:t>
      </w:r>
      <w:proofErr w:type="spellEnd"/>
      <w:r w:rsidR="00607065">
        <w:rPr>
          <w:rFonts w:ascii="Times New Roman" w:hAnsi="Times New Roman" w:cs="Times New Roman"/>
          <w:b/>
          <w:sz w:val="24"/>
          <w:szCs w:val="24"/>
        </w:rPr>
        <w:t xml:space="preserve"> GESU’</w:t>
      </w:r>
    </w:p>
    <w:p w:rsidR="00136EA2"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607065">
        <w:rPr>
          <w:rFonts w:ascii="Times New Roman" w:hAnsi="Times New Roman" w:cs="Times New Roman"/>
          <w:b/>
          <w:sz w:val="24"/>
          <w:szCs w:val="24"/>
        </w:rPr>
        <w:t>4</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LARGO AI POETI</w:t>
      </w:r>
    </w:p>
    <w:p w:rsidR="00136EA2"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607065">
        <w:rPr>
          <w:rFonts w:ascii="Times New Roman" w:hAnsi="Times New Roman" w:cs="Times New Roman"/>
          <w:b/>
          <w:sz w:val="24"/>
          <w:szCs w:val="24"/>
        </w:rPr>
        <w:t>5</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607065">
        <w:rPr>
          <w:rFonts w:ascii="Times New Roman" w:hAnsi="Times New Roman" w:cs="Times New Roman"/>
          <w:b/>
          <w:sz w:val="24"/>
          <w:szCs w:val="24"/>
        </w:rPr>
        <w:t xml:space="preserve">UN PO’ </w:t>
      </w:r>
      <w:proofErr w:type="spellStart"/>
      <w:r w:rsidR="00607065">
        <w:rPr>
          <w:rFonts w:ascii="Times New Roman" w:hAnsi="Times New Roman" w:cs="Times New Roman"/>
          <w:b/>
          <w:sz w:val="24"/>
          <w:szCs w:val="24"/>
        </w:rPr>
        <w:t>DI</w:t>
      </w:r>
      <w:proofErr w:type="spellEnd"/>
      <w:r w:rsidR="00607065">
        <w:rPr>
          <w:rFonts w:ascii="Times New Roman" w:hAnsi="Times New Roman" w:cs="Times New Roman"/>
          <w:b/>
          <w:sz w:val="24"/>
          <w:szCs w:val="24"/>
        </w:rPr>
        <w:t xml:space="preserve"> STORIA</w:t>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607065">
        <w:rPr>
          <w:rFonts w:ascii="Times New Roman" w:hAnsi="Times New Roman" w:cs="Times New Roman"/>
          <w:b/>
          <w:sz w:val="24"/>
          <w:szCs w:val="24"/>
        </w:rPr>
        <w:t>7</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607065">
        <w:rPr>
          <w:rFonts w:ascii="Times New Roman" w:hAnsi="Times New Roman" w:cs="Times New Roman"/>
          <w:b/>
          <w:sz w:val="24"/>
          <w:szCs w:val="24"/>
        </w:rPr>
        <w:t>CHE DONO LA VITA</w:t>
      </w:r>
    </w:p>
    <w:p w:rsidR="00136EA2" w:rsidRPr="00E87ABF"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7554AA">
        <w:rPr>
          <w:rFonts w:ascii="Times New Roman" w:hAnsi="Times New Roman" w:cs="Times New Roman"/>
          <w:b/>
          <w:sz w:val="24"/>
          <w:szCs w:val="24"/>
        </w:rPr>
        <w:t>29</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607065">
        <w:rPr>
          <w:rFonts w:ascii="Times New Roman" w:hAnsi="Times New Roman" w:cs="Times New Roman"/>
          <w:b/>
          <w:sz w:val="24"/>
          <w:szCs w:val="24"/>
        </w:rPr>
        <w:t>ECHI DAL CAMPOSCUOLA</w:t>
      </w:r>
    </w:p>
    <w:p w:rsidR="00136EA2" w:rsidRDefault="00136EA2" w:rsidP="00136EA2">
      <w:pPr>
        <w:spacing w:after="0" w:line="240" w:lineRule="atLeast"/>
        <w:jc w:val="both"/>
        <w:rPr>
          <w:rFonts w:ascii="Times New Roman" w:hAnsi="Times New Roman" w:cs="Times New Roman"/>
          <w:b/>
          <w:sz w:val="24"/>
          <w:szCs w:val="24"/>
        </w:rPr>
      </w:pPr>
    </w:p>
    <w:p w:rsidR="00136EA2" w:rsidRDefault="00136EA2" w:rsidP="00136EA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7554AA">
        <w:rPr>
          <w:rFonts w:ascii="Times New Roman" w:hAnsi="Times New Roman" w:cs="Times New Roman"/>
          <w:b/>
          <w:sz w:val="24"/>
          <w:szCs w:val="24"/>
        </w:rPr>
        <w:t>0</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PER I PIU’ PICCINI</w:t>
      </w:r>
    </w:p>
    <w:p w:rsidR="00136EA2" w:rsidRDefault="00136EA2" w:rsidP="00136EA2">
      <w:pPr>
        <w:spacing w:after="0" w:line="240" w:lineRule="atLeast"/>
        <w:jc w:val="both"/>
        <w:rPr>
          <w:rFonts w:ascii="Times New Roman" w:hAnsi="Times New Roman" w:cs="Times New Roman"/>
          <w:b/>
          <w:sz w:val="24"/>
          <w:szCs w:val="24"/>
        </w:rPr>
      </w:pPr>
    </w:p>
    <w:p w:rsidR="00136EA2" w:rsidRPr="00E87ABF" w:rsidRDefault="00136EA2" w:rsidP="00136EA2">
      <w:pPr>
        <w:tabs>
          <w:tab w:val="left" w:pos="708"/>
          <w:tab w:val="left" w:pos="1416"/>
          <w:tab w:val="left" w:pos="2124"/>
          <w:tab w:val="left" w:pos="5565"/>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7554AA">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sidR="007554AA">
        <w:rPr>
          <w:rFonts w:ascii="Times New Roman" w:hAnsi="Times New Roman" w:cs="Times New Roman"/>
          <w:b/>
          <w:sz w:val="24"/>
          <w:szCs w:val="24"/>
        </w:rPr>
        <w:t>VITA DIOCESANA</w:t>
      </w:r>
      <w:r w:rsidRPr="00E87ABF">
        <w:rPr>
          <w:rFonts w:ascii="Times New Roman" w:hAnsi="Times New Roman" w:cs="Times New Roman"/>
          <w:b/>
          <w:sz w:val="24"/>
          <w:szCs w:val="24"/>
        </w:rPr>
        <w:tab/>
      </w:r>
    </w:p>
    <w:p w:rsidR="00136EA2" w:rsidRPr="00E87ABF" w:rsidRDefault="00136EA2" w:rsidP="00136EA2">
      <w:pPr>
        <w:spacing w:after="0" w:line="240" w:lineRule="atLeast"/>
        <w:jc w:val="both"/>
        <w:rPr>
          <w:rFonts w:ascii="Times New Roman" w:hAnsi="Times New Roman" w:cs="Times New Roman"/>
          <w:b/>
          <w:sz w:val="24"/>
          <w:szCs w:val="24"/>
        </w:rPr>
      </w:pPr>
    </w:p>
    <w:p w:rsidR="007554AA" w:rsidRDefault="00136EA2" w:rsidP="00136EA2">
      <w:pPr>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3</w:t>
      </w:r>
      <w:r w:rsidR="007554AA">
        <w:rPr>
          <w:rFonts w:ascii="Times New Roman" w:hAnsi="Times New Roman" w:cs="Times New Roman"/>
          <w:b/>
          <w:sz w:val="24"/>
          <w:szCs w:val="24"/>
        </w:rPr>
        <w:t>5</w:t>
      </w:r>
      <w:r>
        <w:rPr>
          <w:rFonts w:ascii="Times New Roman" w:hAnsi="Times New Roman" w:cs="Times New Roman"/>
          <w:b/>
          <w:sz w:val="24"/>
          <w:szCs w:val="24"/>
        </w:rPr>
        <w:tab/>
      </w:r>
      <w:r>
        <w:rPr>
          <w:rFonts w:ascii="Times New Roman" w:hAnsi="Times New Roman" w:cs="Times New Roman"/>
          <w:b/>
          <w:sz w:val="24"/>
          <w:szCs w:val="24"/>
        </w:rPr>
        <w:tab/>
      </w:r>
      <w:r w:rsidR="007554AA">
        <w:rPr>
          <w:rFonts w:ascii="Times New Roman" w:hAnsi="Times New Roman" w:cs="Times New Roman"/>
          <w:b/>
          <w:sz w:val="24"/>
          <w:szCs w:val="24"/>
        </w:rPr>
        <w:t>NOTIZIE CHE I GIORNALISTI NON PUBBLICANO</w:t>
      </w:r>
    </w:p>
    <w:p w:rsidR="007554AA" w:rsidRDefault="007554AA" w:rsidP="00136EA2">
      <w:pPr>
        <w:spacing w:after="0" w:line="240" w:lineRule="atLeast"/>
        <w:rPr>
          <w:rFonts w:ascii="Times New Roman" w:hAnsi="Times New Roman" w:cs="Times New Roman"/>
          <w:b/>
          <w:sz w:val="24"/>
          <w:szCs w:val="24"/>
        </w:rPr>
      </w:pPr>
    </w:p>
    <w:p w:rsidR="00607065" w:rsidRDefault="007554AA" w:rsidP="00136EA2">
      <w:pPr>
        <w:spacing w:after="0" w:line="240" w:lineRule="atLeast"/>
        <w:rPr>
          <w:rFonts w:ascii="Times New Roman" w:hAnsi="Times New Roman" w:cs="Times New Roman"/>
          <w:b/>
          <w:sz w:val="24"/>
          <w:szCs w:val="24"/>
        </w:rPr>
      </w:pPr>
      <w:r>
        <w:rPr>
          <w:rFonts w:ascii="Times New Roman" w:hAnsi="Times New Roman" w:cs="Times New Roman"/>
          <w:b/>
          <w:sz w:val="24"/>
          <w:szCs w:val="24"/>
        </w:rPr>
        <w:t>P. 36</w:t>
      </w:r>
      <w:r>
        <w:rPr>
          <w:rFonts w:ascii="Times New Roman" w:hAnsi="Times New Roman" w:cs="Times New Roman"/>
          <w:b/>
          <w:sz w:val="24"/>
          <w:szCs w:val="24"/>
        </w:rPr>
        <w:tab/>
      </w:r>
      <w:r>
        <w:rPr>
          <w:rFonts w:ascii="Times New Roman" w:hAnsi="Times New Roman" w:cs="Times New Roman"/>
          <w:b/>
          <w:sz w:val="24"/>
          <w:szCs w:val="24"/>
        </w:rPr>
        <w:tab/>
      </w:r>
      <w:r w:rsidR="00607065">
        <w:rPr>
          <w:rFonts w:ascii="Times New Roman" w:hAnsi="Times New Roman" w:cs="Times New Roman"/>
          <w:b/>
          <w:sz w:val="24"/>
          <w:szCs w:val="24"/>
        </w:rPr>
        <w:t>QUIZ BIBLICI</w:t>
      </w:r>
    </w:p>
    <w:p w:rsidR="00136EA2" w:rsidRDefault="00136EA2" w:rsidP="00136EA2">
      <w:pPr>
        <w:spacing w:after="0" w:line="240" w:lineRule="atLeast"/>
        <w:rPr>
          <w:rFonts w:ascii="Times New Roman" w:hAnsi="Times New Roman" w:cs="Times New Roman"/>
          <w:b/>
          <w:sz w:val="24"/>
          <w:szCs w:val="24"/>
        </w:rPr>
      </w:pPr>
    </w:p>
    <w:p w:rsidR="00CE3658" w:rsidRDefault="00136EA2" w:rsidP="00136EA2">
      <w:pPr>
        <w:spacing w:after="0" w:line="240" w:lineRule="atLeast"/>
        <w:rPr>
          <w:rFonts w:ascii="Times New Roman" w:hAnsi="Times New Roman" w:cs="Times New Roman"/>
          <w:b/>
          <w:sz w:val="24"/>
          <w:szCs w:val="24"/>
        </w:rPr>
      </w:pPr>
      <w:r>
        <w:rPr>
          <w:rFonts w:ascii="Times New Roman" w:hAnsi="Times New Roman" w:cs="Times New Roman"/>
          <w:b/>
          <w:sz w:val="24"/>
          <w:szCs w:val="24"/>
        </w:rPr>
        <w:t>P. 37</w:t>
      </w:r>
      <w:r>
        <w:rPr>
          <w:rFonts w:ascii="Times New Roman" w:hAnsi="Times New Roman" w:cs="Times New Roman"/>
          <w:b/>
          <w:sz w:val="24"/>
          <w:szCs w:val="24"/>
        </w:rPr>
        <w:tab/>
      </w:r>
      <w:r>
        <w:rPr>
          <w:rFonts w:ascii="Times New Roman" w:hAnsi="Times New Roman" w:cs="Times New Roman"/>
          <w:b/>
          <w:sz w:val="24"/>
          <w:szCs w:val="24"/>
        </w:rPr>
        <w:tab/>
      </w:r>
      <w:r w:rsidR="00CE3658">
        <w:rPr>
          <w:rFonts w:ascii="Times New Roman" w:hAnsi="Times New Roman" w:cs="Times New Roman"/>
          <w:b/>
          <w:sz w:val="24"/>
          <w:szCs w:val="24"/>
        </w:rPr>
        <w:t>MASSIME</w:t>
      </w:r>
    </w:p>
    <w:p w:rsidR="00CE3658" w:rsidRDefault="00CE3658" w:rsidP="00136EA2">
      <w:pPr>
        <w:spacing w:after="0" w:line="240" w:lineRule="atLeast"/>
        <w:rPr>
          <w:rFonts w:ascii="Times New Roman" w:hAnsi="Times New Roman" w:cs="Times New Roman"/>
          <w:b/>
          <w:sz w:val="24"/>
          <w:szCs w:val="24"/>
        </w:rPr>
      </w:pPr>
    </w:p>
    <w:p w:rsidR="00136EA2" w:rsidRDefault="00CE3658" w:rsidP="00136EA2">
      <w:pPr>
        <w:spacing w:after="0" w:line="240" w:lineRule="atLeast"/>
        <w:rPr>
          <w:rFonts w:ascii="Times New Roman" w:hAnsi="Times New Roman" w:cs="Times New Roman"/>
          <w:b/>
          <w:sz w:val="24"/>
          <w:szCs w:val="24"/>
        </w:rPr>
      </w:pPr>
      <w:r>
        <w:rPr>
          <w:rFonts w:ascii="Times New Roman" w:hAnsi="Times New Roman" w:cs="Times New Roman"/>
          <w:b/>
          <w:sz w:val="24"/>
          <w:szCs w:val="24"/>
        </w:rPr>
        <w:t>P.38</w:t>
      </w:r>
      <w:r>
        <w:rPr>
          <w:rFonts w:ascii="Times New Roman" w:hAnsi="Times New Roman" w:cs="Times New Roman"/>
          <w:b/>
          <w:sz w:val="24"/>
          <w:szCs w:val="24"/>
        </w:rPr>
        <w:tab/>
      </w:r>
      <w:r>
        <w:rPr>
          <w:rFonts w:ascii="Times New Roman" w:hAnsi="Times New Roman" w:cs="Times New Roman"/>
          <w:b/>
          <w:sz w:val="24"/>
          <w:szCs w:val="24"/>
        </w:rPr>
        <w:tab/>
        <w:t>RICETTARIO</w:t>
      </w:r>
    </w:p>
    <w:p w:rsidR="00136EA2" w:rsidRDefault="00136EA2" w:rsidP="00136EA2">
      <w:pPr>
        <w:spacing w:after="0" w:line="240" w:lineRule="atLeast"/>
        <w:rPr>
          <w:rFonts w:ascii="Times New Roman" w:hAnsi="Times New Roman" w:cs="Times New Roman"/>
          <w:b/>
          <w:sz w:val="24"/>
          <w:szCs w:val="24"/>
        </w:rPr>
      </w:pPr>
    </w:p>
    <w:p w:rsidR="00CE3658" w:rsidRDefault="00136EA2" w:rsidP="00136EA2">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CE3658">
        <w:rPr>
          <w:rFonts w:ascii="Times New Roman" w:hAnsi="Times New Roman" w:cs="Times New Roman"/>
          <w:b/>
          <w:sz w:val="24"/>
          <w:szCs w:val="24"/>
        </w:rPr>
        <w:t>9</w:t>
      </w:r>
      <w:r>
        <w:rPr>
          <w:rFonts w:ascii="Times New Roman" w:hAnsi="Times New Roman" w:cs="Times New Roman"/>
          <w:b/>
          <w:sz w:val="24"/>
          <w:szCs w:val="24"/>
        </w:rPr>
        <w:tab/>
      </w:r>
      <w:r>
        <w:rPr>
          <w:rFonts w:ascii="Times New Roman" w:hAnsi="Times New Roman" w:cs="Times New Roman"/>
          <w:b/>
          <w:sz w:val="24"/>
          <w:szCs w:val="24"/>
        </w:rPr>
        <w:tab/>
      </w:r>
      <w:r w:rsidR="00CE3658">
        <w:rPr>
          <w:rFonts w:ascii="Times New Roman" w:hAnsi="Times New Roman" w:cs="Times New Roman"/>
          <w:b/>
          <w:sz w:val="24"/>
          <w:szCs w:val="24"/>
        </w:rPr>
        <w:t>RISATINA</w:t>
      </w:r>
    </w:p>
    <w:p w:rsidR="00CE3658" w:rsidRDefault="00CE3658" w:rsidP="00136EA2">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136EA2" w:rsidRDefault="00CE3658" w:rsidP="00136EA2">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40</w:t>
      </w:r>
      <w:r>
        <w:rPr>
          <w:rFonts w:ascii="Times New Roman" w:hAnsi="Times New Roman" w:cs="Times New Roman"/>
          <w:b/>
          <w:sz w:val="24"/>
          <w:szCs w:val="24"/>
        </w:rPr>
        <w:tab/>
      </w:r>
      <w:r>
        <w:rPr>
          <w:rFonts w:ascii="Times New Roman" w:hAnsi="Times New Roman" w:cs="Times New Roman"/>
          <w:b/>
          <w:sz w:val="24"/>
          <w:szCs w:val="24"/>
        </w:rPr>
        <w:tab/>
      </w:r>
      <w:r w:rsidR="00136EA2">
        <w:rPr>
          <w:rFonts w:ascii="Times New Roman" w:hAnsi="Times New Roman" w:cs="Times New Roman"/>
          <w:b/>
          <w:sz w:val="24"/>
          <w:szCs w:val="24"/>
        </w:rPr>
        <w:t>SEQUENZA E AVVISI</w:t>
      </w:r>
      <w:r w:rsidR="00136EA2">
        <w:rPr>
          <w:rFonts w:ascii="Times New Roman" w:hAnsi="Times New Roman" w:cs="Times New Roman"/>
          <w:b/>
          <w:sz w:val="24"/>
          <w:szCs w:val="24"/>
        </w:rPr>
        <w:tab/>
      </w:r>
    </w:p>
    <w:p w:rsidR="00136EA2" w:rsidRPr="00E87ABF" w:rsidRDefault="00136EA2" w:rsidP="00136EA2">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136EA2" w:rsidRDefault="00136EA2" w:rsidP="00136EA2">
      <w:pPr>
        <w:spacing w:after="0" w:line="240" w:lineRule="atLeast"/>
        <w:ind w:right="-39"/>
        <w:jc w:val="center"/>
        <w:rPr>
          <w:b/>
          <w:sz w:val="32"/>
          <w:szCs w:val="32"/>
        </w:rPr>
      </w:pPr>
    </w:p>
    <w:p w:rsidR="00136EA2" w:rsidRDefault="00136EA2" w:rsidP="00136EA2">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136EA2" w:rsidRDefault="00136EA2" w:rsidP="00B643E9">
      <w:pPr>
        <w:spacing w:after="0" w:line="240" w:lineRule="atLeast"/>
        <w:jc w:val="center"/>
        <w:rPr>
          <w:rFonts w:ascii="Times New Roman" w:hAnsi="Times New Roman" w:cs="Times New Roman"/>
          <w:b/>
          <w:sz w:val="24"/>
          <w:szCs w:val="24"/>
        </w:rPr>
      </w:pPr>
    </w:p>
    <w:p w:rsidR="00B643E9" w:rsidRDefault="00B643E9" w:rsidP="00B643E9">
      <w:pPr>
        <w:spacing w:after="0" w:line="240" w:lineRule="atLeast"/>
        <w:jc w:val="center"/>
        <w:rPr>
          <w:rFonts w:ascii="Times New Roman" w:hAnsi="Times New Roman" w:cs="Times New Roman"/>
          <w:b/>
          <w:sz w:val="24"/>
          <w:szCs w:val="24"/>
        </w:rPr>
      </w:pPr>
    </w:p>
    <w:p w:rsidR="00DC7587" w:rsidRPr="00F90E8F" w:rsidRDefault="00DC7587" w:rsidP="000D22C7">
      <w:pPr>
        <w:shd w:val="clear" w:color="auto" w:fill="FFFFFF"/>
        <w:spacing w:after="0" w:line="240" w:lineRule="atLeast"/>
        <w:ind w:right="141"/>
        <w:jc w:val="both"/>
        <w:rPr>
          <w:rFonts w:ascii="Castellar" w:eastAsia="Times New Roman" w:hAnsi="Castellar" w:cs="Times New Roman"/>
          <w:color w:val="FF0000"/>
          <w:sz w:val="48"/>
          <w:szCs w:val="48"/>
          <w:lang w:eastAsia="it-IT"/>
        </w:rPr>
      </w:pPr>
      <w:r w:rsidRPr="00F86D9D">
        <w:rPr>
          <w:rFonts w:ascii="Castellar" w:hAnsi="Castellar"/>
          <w:noProof/>
          <w:color w:val="FF0000"/>
          <w:lang w:eastAsia="it-IT"/>
        </w:rPr>
        <w:lastRenderedPageBreak/>
        <w:drawing>
          <wp:anchor distT="0" distB="0" distL="114300" distR="114300" simplePos="0" relativeHeight="251659264" behindDoc="0" locked="0" layoutInCell="1" allowOverlap="1">
            <wp:simplePos x="0" y="0"/>
            <wp:positionH relativeFrom="column">
              <wp:posOffset>2300605</wp:posOffset>
            </wp:positionH>
            <wp:positionV relativeFrom="paragraph">
              <wp:posOffset>0</wp:posOffset>
            </wp:positionV>
            <wp:extent cx="1090930" cy="1043305"/>
            <wp:effectExtent l="0" t="0" r="0" b="4445"/>
            <wp:wrapSquare wrapText="bothSides"/>
            <wp:docPr id="6" name="Immagine 6"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F90E8F">
        <w:rPr>
          <w:rFonts w:ascii="Castellar" w:eastAsia="Times New Roman" w:hAnsi="Castellar" w:cs="Times New Roman"/>
          <w:color w:val="0070C0"/>
          <w:sz w:val="48"/>
          <w:szCs w:val="48"/>
          <w:lang w:eastAsia="it-IT"/>
        </w:rPr>
        <w:t xml:space="preserve">SPES </w:t>
      </w:r>
      <w:r w:rsidRPr="00F90E8F">
        <w:rPr>
          <w:rFonts w:ascii="Castellar" w:eastAsia="Times New Roman" w:hAnsi="Castellar" w:cs="Times New Roman"/>
          <w:color w:val="FFC000"/>
          <w:sz w:val="48"/>
          <w:szCs w:val="48"/>
          <w:lang w:eastAsia="it-IT"/>
        </w:rPr>
        <w:t>NON</w:t>
      </w:r>
      <w:r w:rsidRPr="007169D6">
        <w:rPr>
          <w:rFonts w:ascii="Castellar" w:eastAsia="Times New Roman" w:hAnsi="Castellar" w:cs="Times New Roman"/>
          <w:color w:val="4C4C4C"/>
          <w:sz w:val="48"/>
          <w:szCs w:val="48"/>
          <w:lang w:eastAsia="it-IT"/>
        </w:rPr>
        <w:t xml:space="preserve">                            </w:t>
      </w:r>
      <w:r w:rsidRPr="00F90E8F">
        <w:rPr>
          <w:rFonts w:ascii="Castellar" w:eastAsia="Times New Roman" w:hAnsi="Castellar" w:cs="Times New Roman"/>
          <w:color w:val="FF0000"/>
          <w:sz w:val="48"/>
          <w:szCs w:val="48"/>
          <w:lang w:eastAsia="it-IT"/>
        </w:rPr>
        <w:t>CONFUNDIT</w:t>
      </w:r>
    </w:p>
    <w:p w:rsidR="00DC7587" w:rsidRPr="007169D6" w:rsidRDefault="00DC7587" w:rsidP="000D22C7">
      <w:pPr>
        <w:shd w:val="clear" w:color="auto" w:fill="FFFFFF"/>
        <w:spacing w:after="0" w:line="240" w:lineRule="atLeast"/>
        <w:ind w:right="141"/>
        <w:jc w:val="both"/>
        <w:rPr>
          <w:rFonts w:ascii="Castellar" w:eastAsia="Times New Roman" w:hAnsi="Castellar" w:cs="Times New Roman"/>
          <w:color w:val="4C4C4C"/>
          <w:sz w:val="48"/>
          <w:szCs w:val="48"/>
          <w:lang w:eastAsia="it-IT"/>
        </w:rPr>
      </w:pPr>
    </w:p>
    <w:p w:rsidR="00DC7587" w:rsidRDefault="00DC7587" w:rsidP="000D22C7">
      <w:pPr>
        <w:shd w:val="clear" w:color="auto" w:fill="FFFFFF"/>
        <w:spacing w:after="0" w:line="240" w:lineRule="atLeast"/>
        <w:ind w:left="284" w:right="141" w:hanging="284"/>
        <w:jc w:val="center"/>
        <w:rPr>
          <w:rFonts w:ascii="Times New Roman" w:eastAsia="Times New Roman" w:hAnsi="Times New Roman" w:cs="Times New Roman"/>
          <w:color w:val="4C4C4C"/>
          <w:sz w:val="24"/>
          <w:szCs w:val="24"/>
          <w:lang w:eastAsia="it-IT"/>
        </w:rPr>
      </w:pPr>
    </w:p>
    <w:p w:rsidR="00136EA2" w:rsidRDefault="00136EA2" w:rsidP="000D22C7">
      <w:pPr>
        <w:shd w:val="clear" w:color="auto" w:fill="FFFFFF"/>
        <w:spacing w:after="0" w:line="240" w:lineRule="atLeast"/>
        <w:ind w:left="284" w:right="141" w:hanging="284"/>
        <w:jc w:val="center"/>
        <w:rPr>
          <w:rFonts w:ascii="Times New Roman" w:eastAsia="Times New Roman" w:hAnsi="Times New Roman" w:cs="Times New Roman"/>
          <w:i/>
          <w:iCs/>
          <w:color w:val="4C4C4C"/>
          <w:sz w:val="24"/>
          <w:szCs w:val="24"/>
          <w:lang w:eastAsia="it-IT"/>
        </w:rPr>
      </w:pPr>
    </w:p>
    <w:p w:rsidR="00DC7587" w:rsidRPr="00B643E9" w:rsidRDefault="00DC7587" w:rsidP="000D22C7">
      <w:pPr>
        <w:shd w:val="clear" w:color="auto" w:fill="FFFFFF"/>
        <w:spacing w:after="0" w:line="240" w:lineRule="atLeast"/>
        <w:ind w:left="284" w:right="141" w:hanging="284"/>
        <w:jc w:val="center"/>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i/>
          <w:iCs/>
          <w:color w:val="4C4C4C"/>
          <w:sz w:val="24"/>
          <w:szCs w:val="24"/>
          <w:lang w:eastAsia="it-IT"/>
        </w:rPr>
        <w:t>Bolla di indizione del Giubileo Ordinario dell’Anno 2025</w:t>
      </w:r>
      <w:r w:rsidRPr="00B643E9">
        <w:rPr>
          <w:rFonts w:ascii="Times New Roman" w:eastAsia="Times New Roman" w:hAnsi="Times New Roman" w:cs="Times New Roman"/>
          <w:color w:val="4C4C4C"/>
          <w:sz w:val="24"/>
          <w:szCs w:val="24"/>
          <w:lang w:eastAsia="it-IT"/>
        </w:rPr>
        <w:br/>
        <w:t xml:space="preserve">FRANCESCO VESCOVO </w:t>
      </w:r>
      <w:proofErr w:type="spellStart"/>
      <w:r w:rsidRPr="00B643E9">
        <w:rPr>
          <w:rFonts w:ascii="Times New Roman" w:eastAsia="Times New Roman" w:hAnsi="Times New Roman" w:cs="Times New Roman"/>
          <w:color w:val="4C4C4C"/>
          <w:sz w:val="24"/>
          <w:szCs w:val="24"/>
          <w:lang w:eastAsia="it-IT"/>
        </w:rPr>
        <w:t>DI</w:t>
      </w:r>
      <w:proofErr w:type="spellEnd"/>
      <w:r w:rsidRPr="00B643E9">
        <w:rPr>
          <w:rFonts w:ascii="Times New Roman" w:eastAsia="Times New Roman" w:hAnsi="Times New Roman" w:cs="Times New Roman"/>
          <w:color w:val="4C4C4C"/>
          <w:sz w:val="24"/>
          <w:szCs w:val="24"/>
          <w:lang w:eastAsia="it-IT"/>
        </w:rPr>
        <w:t xml:space="preserve"> ROMA SERVO DEI SERVI </w:t>
      </w:r>
      <w:proofErr w:type="spellStart"/>
      <w:r w:rsidRPr="00B643E9">
        <w:rPr>
          <w:rFonts w:ascii="Times New Roman" w:eastAsia="Times New Roman" w:hAnsi="Times New Roman" w:cs="Times New Roman"/>
          <w:color w:val="4C4C4C"/>
          <w:sz w:val="24"/>
          <w:szCs w:val="24"/>
          <w:lang w:eastAsia="it-IT"/>
        </w:rPr>
        <w:t>DI</w:t>
      </w:r>
      <w:proofErr w:type="spellEnd"/>
      <w:r w:rsidRPr="00B643E9">
        <w:rPr>
          <w:rFonts w:ascii="Times New Roman" w:eastAsia="Times New Roman" w:hAnsi="Times New Roman" w:cs="Times New Roman"/>
          <w:color w:val="4C4C4C"/>
          <w:sz w:val="24"/>
          <w:szCs w:val="24"/>
          <w:lang w:eastAsia="it-IT"/>
        </w:rPr>
        <w:t xml:space="preserve"> DIO</w:t>
      </w:r>
      <w:r w:rsidRPr="00B643E9">
        <w:rPr>
          <w:rFonts w:ascii="Times New Roman" w:eastAsia="Times New Roman" w:hAnsi="Times New Roman" w:cs="Times New Roman"/>
          <w:color w:val="4C4C4C"/>
          <w:sz w:val="24"/>
          <w:szCs w:val="24"/>
          <w:lang w:eastAsia="it-IT"/>
        </w:rPr>
        <w:br/>
        <w:t>A QUANTI LEGGERANNO QUESTA LETTERA</w:t>
      </w:r>
      <w:r w:rsidRPr="00B643E9">
        <w:rPr>
          <w:rFonts w:ascii="Times New Roman" w:eastAsia="Times New Roman" w:hAnsi="Times New Roman" w:cs="Times New Roman"/>
          <w:color w:val="4C4C4C"/>
          <w:sz w:val="24"/>
          <w:szCs w:val="24"/>
          <w:lang w:eastAsia="it-IT"/>
        </w:rPr>
        <w:br/>
        <w:t>LA SPERANZA RICOLMI IL CUORE</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 xml:space="preserve">10. Ne </w:t>
      </w:r>
      <w:proofErr w:type="spellStart"/>
      <w:r w:rsidRPr="00B643E9">
        <w:rPr>
          <w:rFonts w:ascii="Times New Roman" w:eastAsia="Times New Roman" w:hAnsi="Times New Roman" w:cs="Times New Roman"/>
          <w:color w:val="4C4C4C"/>
          <w:sz w:val="24"/>
          <w:szCs w:val="24"/>
          <w:lang w:eastAsia="it-IT"/>
        </w:rPr>
        <w:t>mati</w:t>
      </w:r>
      <w:proofErr w:type="spellEnd"/>
      <w:r w:rsidRPr="00B643E9">
        <w:rPr>
          <w:rFonts w:ascii="Times New Roman" w:eastAsia="Times New Roman" w:hAnsi="Times New Roman" w:cs="Times New Roman"/>
          <w:color w:val="4C4C4C"/>
          <w:sz w:val="24"/>
          <w:szCs w:val="24"/>
          <w:lang w:eastAsia="it-IT"/>
        </w:rPr>
        <w:t xml:space="preserve"> ad essere segni tangibili di speranza per tanti fratelli e sorelle che vivono in condizioni di disagio. Penso ai </w:t>
      </w:r>
      <w:r w:rsidRPr="00B643E9">
        <w:rPr>
          <w:rFonts w:ascii="Times New Roman" w:eastAsia="Times New Roman" w:hAnsi="Times New Roman" w:cs="Times New Roman"/>
          <w:i/>
          <w:iCs/>
          <w:color w:val="4C4C4C"/>
          <w:sz w:val="24"/>
          <w:szCs w:val="24"/>
          <w:lang w:eastAsia="it-IT"/>
        </w:rPr>
        <w:t>detenuti</w:t>
      </w:r>
      <w:r w:rsidRPr="00B643E9">
        <w:rPr>
          <w:rFonts w:ascii="Times New Roman" w:eastAsia="Times New Roman" w:hAnsi="Times New Roman" w:cs="Times New Roman"/>
          <w:color w:val="4C4C4C"/>
          <w:sz w:val="24"/>
          <w:szCs w:val="24"/>
          <w:lang w:eastAsia="it-IT"/>
        </w:rPr>
        <w:t> che, privi della libertà, sperimentano ogni giorno, oltre alla durezza della reclusione, il vuoto affettivo, le restrizioni imposte e, in non pochi casi, la mancanza di rispetto. Propongo ai Governi che nell’Anno del Giubileo si assumano iniziative che restituiscano speranza; forme di amnistia o di condono della pena volte ad aiutare le persone a recuperare fiducia in sé stesse e nella società; percorsi di reinserimento nella comunità a cui corrisponda un concreto impegno nell’osservanza delle leggi.</w:t>
      </w:r>
    </w:p>
    <w:p w:rsidR="00DC7587" w:rsidRPr="00B643E9" w:rsidRDefault="00DC7587"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È un richiamo antico, che proviene dalla Parola di Dio e permane con tutto il suo valore sapienziale nell’invocare atti di clemenza e di liberazione che permettano di ricominciare: «Dichiarerete santo il cinquantesimo anno e proclamerete la liberazione nella terra per tutti i suoi abitanti» </w:t>
      </w:r>
      <w:r w:rsidRPr="00B643E9">
        <w:rPr>
          <w:rFonts w:ascii="Times New Roman" w:eastAsia="Times New Roman" w:hAnsi="Times New Roman" w:cs="Times New Roman"/>
          <w:i/>
          <w:iCs/>
          <w:color w:val="4C4C4C"/>
          <w:sz w:val="24"/>
          <w:szCs w:val="24"/>
          <w:lang w:eastAsia="it-IT"/>
        </w:rPr>
        <w:t>(</w:t>
      </w:r>
      <w:proofErr w:type="spellStart"/>
      <w:r w:rsidRPr="00B643E9">
        <w:rPr>
          <w:rFonts w:ascii="Times New Roman" w:eastAsia="Times New Roman" w:hAnsi="Times New Roman" w:cs="Times New Roman"/>
          <w:i/>
          <w:iCs/>
          <w:color w:val="4C4C4C"/>
          <w:sz w:val="24"/>
          <w:szCs w:val="24"/>
          <w:lang w:eastAsia="it-IT"/>
        </w:rPr>
        <w:t>Lv</w:t>
      </w:r>
      <w:proofErr w:type="spellEnd"/>
      <w:r w:rsidRPr="00B643E9">
        <w:rPr>
          <w:rFonts w:ascii="Times New Roman" w:eastAsia="Times New Roman" w:hAnsi="Times New Roman" w:cs="Times New Roman"/>
          <w:color w:val="4C4C4C"/>
          <w:sz w:val="24"/>
          <w:szCs w:val="24"/>
          <w:lang w:eastAsia="it-IT"/>
        </w:rPr>
        <w:t> 25,10). Quanto stabilito dalla Legge mosaica è ripreso dal profeta Isaia: «Il Signore mi ha mandato a portare il lieto annuncio ai miseri, a fasciare le piaghe dei cuori spezzati, a proclamare la libertà degli schiavi, la scarcerazione dei prigionieri, a promulgare l’anno di grazia del Signore» (</w:t>
      </w:r>
      <w:proofErr w:type="spellStart"/>
      <w:r w:rsidRPr="00B643E9">
        <w:rPr>
          <w:rFonts w:ascii="Times New Roman" w:eastAsia="Times New Roman" w:hAnsi="Times New Roman" w:cs="Times New Roman"/>
          <w:color w:val="4C4C4C"/>
          <w:sz w:val="24"/>
          <w:szCs w:val="24"/>
          <w:lang w:eastAsia="it-IT"/>
        </w:rPr>
        <w:t>Is</w:t>
      </w:r>
      <w:proofErr w:type="spellEnd"/>
      <w:r w:rsidRPr="00B643E9">
        <w:rPr>
          <w:rFonts w:ascii="Times New Roman" w:eastAsia="Times New Roman" w:hAnsi="Times New Roman" w:cs="Times New Roman"/>
          <w:color w:val="4C4C4C"/>
          <w:sz w:val="24"/>
          <w:szCs w:val="24"/>
          <w:lang w:eastAsia="it-IT"/>
        </w:rPr>
        <w:t xml:space="preserve"> 61,1-2). Sono le parole che Gesù ha fatto proprie all’inizio del suo ministero, dichiarando in sé stesso il compimento dell’“anno di grazia del Signore” (cfr. </w:t>
      </w:r>
      <w:proofErr w:type="spellStart"/>
      <w:r w:rsidRPr="00B643E9">
        <w:rPr>
          <w:rFonts w:ascii="Times New Roman" w:eastAsia="Times New Roman" w:hAnsi="Times New Roman" w:cs="Times New Roman"/>
          <w:i/>
          <w:iCs/>
          <w:color w:val="4C4C4C"/>
          <w:sz w:val="24"/>
          <w:szCs w:val="24"/>
          <w:lang w:eastAsia="it-IT"/>
        </w:rPr>
        <w:t>Lc</w:t>
      </w:r>
      <w:proofErr w:type="spellEnd"/>
      <w:r w:rsidRPr="00B643E9">
        <w:rPr>
          <w:rFonts w:ascii="Times New Roman" w:eastAsia="Times New Roman" w:hAnsi="Times New Roman" w:cs="Times New Roman"/>
          <w:color w:val="4C4C4C"/>
          <w:sz w:val="24"/>
          <w:szCs w:val="24"/>
          <w:lang w:eastAsia="it-IT"/>
        </w:rPr>
        <w:t> 4,18-19). In ogni angolo della terra, i credenti, specialmente i Pastori, si facciano interpreti di tali istanze, formando una voce sola che chieda con coraggio condizioni dignitose per chi è recluso, rispetto dei diritti umani e soprattutto l’abolizione della pena di morte, provvedimento contrario alla fede cristiana e che annienta ogni speranza di perdono e di rinnovamento.[6] Per offrire ai detenuti un segno concreto di vicinanza, io stesso desidero aprire una Porta Santa in un carcere, perché sia per loro un simbolo che invita a guardare all’avvenire con speranza e con rinnovato impegno di vita.</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11. Segni di speranza andranno offerti agli </w:t>
      </w:r>
      <w:r w:rsidRPr="00B643E9">
        <w:rPr>
          <w:rFonts w:ascii="Times New Roman" w:eastAsia="Times New Roman" w:hAnsi="Times New Roman" w:cs="Times New Roman"/>
          <w:i/>
          <w:iCs/>
          <w:color w:val="4C4C4C"/>
          <w:sz w:val="24"/>
          <w:szCs w:val="24"/>
          <w:lang w:eastAsia="it-IT"/>
        </w:rPr>
        <w:t>ammalati,</w:t>
      </w:r>
      <w:r w:rsidRPr="00B643E9">
        <w:rPr>
          <w:rFonts w:ascii="Times New Roman" w:eastAsia="Times New Roman" w:hAnsi="Times New Roman" w:cs="Times New Roman"/>
          <w:color w:val="4C4C4C"/>
          <w:sz w:val="24"/>
          <w:szCs w:val="24"/>
          <w:lang w:eastAsia="it-IT"/>
        </w:rPr>
        <w:t> che si trovano a casa o in ospedale. Le loro sofferenze possano trovare sollievo nella vicinanza di persone che li visitano e nell’affetto che ricevono. Le opere di misericordia sono anche opere di speranza, che risvegliano nei cuori sentimenti di gratitudine. E la gratitudine raggiunga tutti gli operatori sanitari che, in condizioni non di rado difficili, esercitano la loro missione con cura premurosa per le persone malate e più fragili. Non manchi l’attenzione inclusiva verso quanti, trovandosi in condizioni di vita particolarmente faticose, sperimentano la propria debolezza, specialmente se affetti da patologie o disabilità che limitano molto l’autonomia personale. La cura per loro è un inno alla dignità umana, un canto di speranza che richiede la coralità della società intera.</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12. Di segni di speranza hanno bisogno anche coloro che in sé stessi la rappresentano: i </w:t>
      </w:r>
      <w:r w:rsidRPr="00B643E9">
        <w:rPr>
          <w:rFonts w:ascii="Times New Roman" w:eastAsia="Times New Roman" w:hAnsi="Times New Roman" w:cs="Times New Roman"/>
          <w:i/>
          <w:iCs/>
          <w:color w:val="4C4C4C"/>
          <w:sz w:val="24"/>
          <w:szCs w:val="24"/>
          <w:lang w:eastAsia="it-IT"/>
        </w:rPr>
        <w:t>giovani.</w:t>
      </w:r>
      <w:r w:rsidRPr="00B643E9">
        <w:rPr>
          <w:rFonts w:ascii="Times New Roman" w:eastAsia="Times New Roman" w:hAnsi="Times New Roman" w:cs="Times New Roman"/>
          <w:color w:val="4C4C4C"/>
          <w:sz w:val="24"/>
          <w:szCs w:val="24"/>
          <w:lang w:eastAsia="it-IT"/>
        </w:rPr>
        <w:t xml:space="preserve"> Essi, purtroppo, vedono spesso crollare i loro sogni. Non possiamo deluderli: sul loro entusiasmo si fonda l’avvenire. È bello vederli sprigionare energie, ad esempio quando si rimboccano le maniche e si impegnano volontariamente nelle situazioni di calamità e di disagio sociale. Ma è triste vedere giovani privi di speranza; d’altronde, quando il futuro è incerto e impermeabile ai sogni, quando lo studio non offre sbocchi e la mancanza di un lavoro o di un’occupazione sufficientemente stabile rischiano di azzerare i desideri, è inevitabile che il presente sia vissuto nella malinconia e nella noia. L’illusione delle droghe, il rischio della trasgressione e la ricerca dell’effimero creano in loro più che in altri confusione e nascondono la bellezza e il senso della vita, facendoli scivolare in baratri oscuri e spingendoli a compiere gesti autodistruttivi. Per questo il Giubileo sia nella Chiesa occasione di slancio nei loro </w:t>
      </w:r>
      <w:r w:rsidRPr="00B643E9">
        <w:rPr>
          <w:rFonts w:ascii="Times New Roman" w:eastAsia="Times New Roman" w:hAnsi="Times New Roman" w:cs="Times New Roman"/>
          <w:color w:val="4C4C4C"/>
          <w:sz w:val="24"/>
          <w:szCs w:val="24"/>
          <w:lang w:eastAsia="it-IT"/>
        </w:rPr>
        <w:lastRenderedPageBreak/>
        <w:t>confronti: con una rinnovata passione prendiamoci cura dei ragazzi, degli studenti, dei fidanzati, delle giovani generazioni! Vicinanza ai giovani, gioia e speranza della Chiesa e del mondo!</w:t>
      </w:r>
    </w:p>
    <w:p w:rsidR="00136EA2"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13. Non potranno mancare segni di speranza nei riguardi dei </w:t>
      </w:r>
      <w:r w:rsidRPr="00B643E9">
        <w:rPr>
          <w:rFonts w:ascii="Times New Roman" w:eastAsia="Times New Roman" w:hAnsi="Times New Roman" w:cs="Times New Roman"/>
          <w:i/>
          <w:iCs/>
          <w:color w:val="4C4C4C"/>
          <w:sz w:val="24"/>
          <w:szCs w:val="24"/>
          <w:lang w:eastAsia="it-IT"/>
        </w:rPr>
        <w:t>migranti,</w:t>
      </w:r>
      <w:r w:rsidRPr="00B643E9">
        <w:rPr>
          <w:rFonts w:ascii="Times New Roman" w:eastAsia="Times New Roman" w:hAnsi="Times New Roman" w:cs="Times New Roman"/>
          <w:color w:val="4C4C4C"/>
          <w:sz w:val="24"/>
          <w:szCs w:val="24"/>
          <w:lang w:eastAsia="it-IT"/>
        </w:rPr>
        <w:t> che abbandonano la loro terra alla ricerca di una vita migliore per sé stessi e per le loro famiglie. Le loro attese non siano vanificate da pregiudizi e chiusure; l’accoglienza, che spalanca le braccia ad ognuno secondo la sua dignità, si accompagni con la responsabilità, affinché a nessuno sia negato il diritto di costruire un futuro migliore. Ai tanti </w:t>
      </w:r>
      <w:r w:rsidRPr="00B643E9">
        <w:rPr>
          <w:rFonts w:ascii="Times New Roman" w:eastAsia="Times New Roman" w:hAnsi="Times New Roman" w:cs="Times New Roman"/>
          <w:i/>
          <w:iCs/>
          <w:color w:val="4C4C4C"/>
          <w:sz w:val="24"/>
          <w:szCs w:val="24"/>
          <w:lang w:eastAsia="it-IT"/>
        </w:rPr>
        <w:t>esuli, profughi e rifugiati</w:t>
      </w:r>
      <w:r w:rsidRPr="00B643E9">
        <w:rPr>
          <w:rFonts w:ascii="Times New Roman" w:eastAsia="Times New Roman" w:hAnsi="Times New Roman" w:cs="Times New Roman"/>
          <w:color w:val="4C4C4C"/>
          <w:sz w:val="24"/>
          <w:szCs w:val="24"/>
          <w:lang w:eastAsia="it-IT"/>
        </w:rPr>
        <w:t>, che le controverse vicende internazionali obbligano a fuggire per evitare guerre, violenze e discriminazioni, siano garantiti la sicurezza e l’accesso al lavoro e all’istruzione, strumenti necessari per il loro inserimento nel nuovo contesto sociale.</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La comunità cristiana sia sempre pronta a difendere il diritto dei più deboli. Spalanchi con generosità le porte dell’accoglienza, perché a nessuno venga mai a mancare la speranza di una vita</w:t>
      </w:r>
      <w:r w:rsidRPr="00B643E9">
        <w:rPr>
          <w:rFonts w:ascii="Times New Roman" w:eastAsia="Times New Roman" w:hAnsi="Times New Roman" w:cs="Times New Roman"/>
          <w:color w:val="4C4C4C"/>
          <w:sz w:val="24"/>
          <w:szCs w:val="24"/>
          <w:lang w:eastAsia="it-IT"/>
        </w:rPr>
        <w:br/>
        <w:t>migliore. Risuoni nei cuori la Parola del Signore che, nella grande parabola del giudizio finale, ha detto: «Ero straniero e mi avete accolto», perché «tutto quello che avete fatto a uno solo di questi miei fratelli più piccoli l’avete fatto a me» </w:t>
      </w:r>
      <w:r w:rsidRPr="00B643E9">
        <w:rPr>
          <w:rFonts w:ascii="Times New Roman" w:eastAsia="Times New Roman" w:hAnsi="Times New Roman" w:cs="Times New Roman"/>
          <w:i/>
          <w:iCs/>
          <w:color w:val="4C4C4C"/>
          <w:sz w:val="24"/>
          <w:szCs w:val="24"/>
          <w:lang w:eastAsia="it-IT"/>
        </w:rPr>
        <w:t>(Mt</w:t>
      </w:r>
      <w:r w:rsidRPr="00B643E9">
        <w:rPr>
          <w:rFonts w:ascii="Times New Roman" w:eastAsia="Times New Roman" w:hAnsi="Times New Roman" w:cs="Times New Roman"/>
          <w:color w:val="4C4C4C"/>
          <w:sz w:val="24"/>
          <w:szCs w:val="24"/>
          <w:lang w:eastAsia="it-IT"/>
        </w:rPr>
        <w:t> 25,35.40).</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14. Segni di speranza meritano gli </w:t>
      </w:r>
      <w:r w:rsidRPr="00B643E9">
        <w:rPr>
          <w:rFonts w:ascii="Times New Roman" w:eastAsia="Times New Roman" w:hAnsi="Times New Roman" w:cs="Times New Roman"/>
          <w:i/>
          <w:iCs/>
          <w:color w:val="4C4C4C"/>
          <w:sz w:val="24"/>
          <w:szCs w:val="24"/>
          <w:lang w:eastAsia="it-IT"/>
        </w:rPr>
        <w:t>anziani,</w:t>
      </w:r>
      <w:r w:rsidRPr="00B643E9">
        <w:rPr>
          <w:rFonts w:ascii="Times New Roman" w:eastAsia="Times New Roman" w:hAnsi="Times New Roman" w:cs="Times New Roman"/>
          <w:color w:val="4C4C4C"/>
          <w:sz w:val="24"/>
          <w:szCs w:val="24"/>
          <w:lang w:eastAsia="it-IT"/>
        </w:rPr>
        <w:t> che spesso sperimentano solitudine e senso di abbandono. Valorizzare il tesoro che sono, la loro esperienza di vita, la sapienza di cui sono portatori e il contributo che sono in grado di offrire, è un impegno per la comunità cristiana e per la società civile, chiamate a lavorare insieme per l’alleanza tra le generazioni.</w:t>
      </w:r>
      <w:r w:rsidRPr="00B643E9">
        <w:rPr>
          <w:rFonts w:ascii="Times New Roman" w:eastAsia="Times New Roman" w:hAnsi="Times New Roman" w:cs="Times New Roman"/>
          <w:color w:val="4C4C4C"/>
          <w:sz w:val="24"/>
          <w:szCs w:val="24"/>
          <w:lang w:eastAsia="it-IT"/>
        </w:rPr>
        <w:br/>
        <w:t>Un pensiero particolare rivolgo ai </w:t>
      </w:r>
      <w:r w:rsidRPr="00B643E9">
        <w:rPr>
          <w:rFonts w:ascii="Times New Roman" w:eastAsia="Times New Roman" w:hAnsi="Times New Roman" w:cs="Times New Roman"/>
          <w:i/>
          <w:iCs/>
          <w:color w:val="4C4C4C"/>
          <w:sz w:val="24"/>
          <w:szCs w:val="24"/>
          <w:lang w:eastAsia="it-IT"/>
        </w:rPr>
        <w:t>nonni e alle nonne,</w:t>
      </w:r>
      <w:r w:rsidRPr="00B643E9">
        <w:rPr>
          <w:rFonts w:ascii="Times New Roman" w:eastAsia="Times New Roman" w:hAnsi="Times New Roman" w:cs="Times New Roman"/>
          <w:color w:val="4C4C4C"/>
          <w:sz w:val="24"/>
          <w:szCs w:val="24"/>
          <w:lang w:eastAsia="it-IT"/>
        </w:rPr>
        <w:t> che rappresentano la trasmissione della fede e della saggezza di vita alle generazioni più giovani. Siano sostenuti dalla gratitudine dei figli e dall’amore dei nipoti, che trovano in loro radicamento, comprensione e incoraggiamento.</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15. Speranza invoco in modo accorato per i miliardi di </w:t>
      </w:r>
      <w:r w:rsidRPr="00B643E9">
        <w:rPr>
          <w:rFonts w:ascii="Times New Roman" w:eastAsia="Times New Roman" w:hAnsi="Times New Roman" w:cs="Times New Roman"/>
          <w:i/>
          <w:iCs/>
          <w:color w:val="4C4C4C"/>
          <w:sz w:val="24"/>
          <w:szCs w:val="24"/>
          <w:lang w:eastAsia="it-IT"/>
        </w:rPr>
        <w:t>poveri,</w:t>
      </w:r>
      <w:r w:rsidRPr="00B643E9">
        <w:rPr>
          <w:rFonts w:ascii="Times New Roman" w:eastAsia="Times New Roman" w:hAnsi="Times New Roman" w:cs="Times New Roman"/>
          <w:color w:val="4C4C4C"/>
          <w:sz w:val="24"/>
          <w:szCs w:val="24"/>
          <w:lang w:eastAsia="it-IT"/>
        </w:rPr>
        <w:t> che spesso mancano del necessario per vivere. Di fronte al susseguirsi di sempre nuove ondate di impoverimento, c’è il rischio di abituarsi e rassegnarsi. Ma non possiamo distogliere lo sguardo da situazioni tanto drammatiche, che si riscontrano ormai ovunque, non soltanto in determinate aree del mondo. Incontriamo persone povere o impoverite ogni giorno e a volte possono essere nostre vicine di casa. Spesso non hanno un’abitazione, né il cibo adeguato per la giornata. Soffrono l’esclusione e l’indifferenza di tanti. È scandaloso che, in un mondo dotato di enormi risorse, destinate in larga parte agli armamenti, i poveri siano «la maggior parte […], miliardi di persone. Oggi sono menzionati nei dibattiti politici ed economici internazionali, ma per lo più sembra che i loro problemi si pongano come un’appendice, come una questione che si aggiunga quasi per obbligo o in maniera periferica, se non li si considera un mero danno collaterale. Di fatto, al momento dell’attuazione concreta, rimangono frequentemente all’ultimo posto».[7] Non dimentichiamo: i poveri, quasi sempre, sono vittime, non colpevoli.</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b/>
          <w:color w:val="4C4C4C"/>
          <w:sz w:val="24"/>
          <w:szCs w:val="24"/>
          <w:lang w:eastAsia="it-IT"/>
        </w:rPr>
      </w:pPr>
      <w:r w:rsidRPr="00B643E9">
        <w:rPr>
          <w:rFonts w:ascii="Times New Roman" w:eastAsia="Times New Roman" w:hAnsi="Times New Roman" w:cs="Times New Roman"/>
          <w:b/>
          <w:i/>
          <w:iCs/>
          <w:color w:val="4C4C4C"/>
          <w:sz w:val="24"/>
          <w:szCs w:val="24"/>
          <w:lang w:eastAsia="it-IT"/>
        </w:rPr>
        <w:t>Appelli per la speranza</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16. Facendo eco alla parola antica dei profeti, il Giubileo ricorda che </w:t>
      </w:r>
      <w:r w:rsidRPr="00B643E9">
        <w:rPr>
          <w:rFonts w:ascii="Times New Roman" w:eastAsia="Times New Roman" w:hAnsi="Times New Roman" w:cs="Times New Roman"/>
          <w:i/>
          <w:iCs/>
          <w:color w:val="4C4C4C"/>
          <w:sz w:val="24"/>
          <w:szCs w:val="24"/>
          <w:lang w:eastAsia="it-IT"/>
        </w:rPr>
        <w:t>i beni della Terra</w:t>
      </w:r>
      <w:r w:rsidRPr="00B643E9">
        <w:rPr>
          <w:rFonts w:ascii="Times New Roman" w:eastAsia="Times New Roman" w:hAnsi="Times New Roman" w:cs="Times New Roman"/>
          <w:color w:val="4C4C4C"/>
          <w:sz w:val="24"/>
          <w:szCs w:val="24"/>
          <w:lang w:eastAsia="it-IT"/>
        </w:rPr>
        <w:t> non sono destinati a pochi privilegiati, ma a tutti. È necessario che quanti possiedono ricchezze si facciano generosi, riconoscendo il volto dei fratelli nel bisogno. Penso in particolare a coloro che mancano di acqua e di cibo: la fame è una piaga scandalosa nel corpo della nostra umanità e invita tutti a un sussulto di coscienza. Rinnovo l’appello affinché «con il denaro che si impiega nelle armi e in altre spese militari costituiamo un Fondo mondiale per eliminare finalmente la fame e per lo sviluppo dei Paesi più poveri, così che i loro abitanti non ricorrano a soluzioni violente o ingannevoli e non siano costretti ad abbandonare i loro Paesi per cercare una vita più dignitosa».[8]</w:t>
      </w:r>
      <w:r w:rsidRPr="00B643E9">
        <w:rPr>
          <w:rFonts w:ascii="Times New Roman" w:eastAsia="Times New Roman" w:hAnsi="Times New Roman" w:cs="Times New Roman"/>
          <w:color w:val="4C4C4C"/>
          <w:sz w:val="24"/>
          <w:szCs w:val="24"/>
          <w:lang w:eastAsia="it-IT"/>
        </w:rPr>
        <w:br/>
        <w:t>Un altro invito accorato desidero rivolgere in vista dell’Anno giubilare: è destinato alle Nazioni più benestanti, perché riconoscano la gravità di tante decisioni prese e stabiliscano di </w:t>
      </w:r>
      <w:r w:rsidRPr="00B643E9">
        <w:rPr>
          <w:rFonts w:ascii="Times New Roman" w:eastAsia="Times New Roman" w:hAnsi="Times New Roman" w:cs="Times New Roman"/>
          <w:i/>
          <w:iCs/>
          <w:color w:val="4C4C4C"/>
          <w:sz w:val="24"/>
          <w:szCs w:val="24"/>
          <w:lang w:eastAsia="it-IT"/>
        </w:rPr>
        <w:t>condonare i debiti</w:t>
      </w:r>
      <w:r w:rsidRPr="00B643E9">
        <w:rPr>
          <w:rFonts w:ascii="Times New Roman" w:eastAsia="Times New Roman" w:hAnsi="Times New Roman" w:cs="Times New Roman"/>
          <w:color w:val="4C4C4C"/>
          <w:sz w:val="24"/>
          <w:szCs w:val="24"/>
          <w:lang w:eastAsia="it-IT"/>
        </w:rPr>
        <w:t xml:space="preserve"> di Paesi che mai potrebbero ripagarli. Prima che di magnanimità, è una questione di giustizia, aggravata oggi da una nuova forma di iniquità di cui ci siamo resi consapevoli: «C’è infatti un vero “debito ecologico”, soprattutto </w:t>
      </w:r>
      <w:proofErr w:type="spellStart"/>
      <w:r w:rsidRPr="00B643E9">
        <w:rPr>
          <w:rFonts w:ascii="Times New Roman" w:eastAsia="Times New Roman" w:hAnsi="Times New Roman" w:cs="Times New Roman"/>
          <w:color w:val="4C4C4C"/>
          <w:sz w:val="24"/>
          <w:szCs w:val="24"/>
          <w:lang w:eastAsia="it-IT"/>
        </w:rPr>
        <w:t>tr</w:t>
      </w:r>
      <w:proofErr w:type="spellEnd"/>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lastRenderedPageBreak/>
        <w:t>a il Nord e il Sud, connesso a squilibri commerciali con conseguenze in ambito ecologico, come pure all’uso sproporzionato delle risorse naturali compiuto storicamente da alcuni Paesi».[9] Come insegna la Sacra Scrittura, la terra appartiene a Dio e noi tutti vi abitiamo come «forestieri e ospiti» </w:t>
      </w:r>
      <w:r w:rsidRPr="00B643E9">
        <w:rPr>
          <w:rFonts w:ascii="Times New Roman" w:eastAsia="Times New Roman" w:hAnsi="Times New Roman" w:cs="Times New Roman"/>
          <w:i/>
          <w:iCs/>
          <w:color w:val="4C4C4C"/>
          <w:sz w:val="24"/>
          <w:szCs w:val="24"/>
          <w:lang w:eastAsia="it-IT"/>
        </w:rPr>
        <w:t>(</w:t>
      </w:r>
      <w:proofErr w:type="spellStart"/>
      <w:r w:rsidRPr="00B643E9">
        <w:rPr>
          <w:rFonts w:ascii="Times New Roman" w:eastAsia="Times New Roman" w:hAnsi="Times New Roman" w:cs="Times New Roman"/>
          <w:i/>
          <w:iCs/>
          <w:color w:val="4C4C4C"/>
          <w:sz w:val="24"/>
          <w:szCs w:val="24"/>
          <w:lang w:eastAsia="it-IT"/>
        </w:rPr>
        <w:t>Lv</w:t>
      </w:r>
      <w:proofErr w:type="spellEnd"/>
      <w:r w:rsidRPr="00B643E9">
        <w:rPr>
          <w:rFonts w:ascii="Times New Roman" w:eastAsia="Times New Roman" w:hAnsi="Times New Roman" w:cs="Times New Roman"/>
          <w:color w:val="4C4C4C"/>
          <w:sz w:val="24"/>
          <w:szCs w:val="24"/>
          <w:lang w:eastAsia="it-IT"/>
        </w:rPr>
        <w:t> 25,23). Se veramente vogliamo preparare nel mondo la via della pace, impegniamoci a rimediare alle cause remote delle ingiustizie, ripianiamo i debiti iniqui e insolvibili, saziamo gli affamati.</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17. Durante il prossimo Giubileo cadrà una ricorrenza molto significativa per tutti i cristiani. Si compiranno, infatti, </w:t>
      </w:r>
      <w:r w:rsidRPr="00B643E9">
        <w:rPr>
          <w:rFonts w:ascii="Times New Roman" w:eastAsia="Times New Roman" w:hAnsi="Times New Roman" w:cs="Times New Roman"/>
          <w:i/>
          <w:iCs/>
          <w:color w:val="4C4C4C"/>
          <w:sz w:val="24"/>
          <w:szCs w:val="24"/>
          <w:lang w:eastAsia="it-IT"/>
        </w:rPr>
        <w:t xml:space="preserve">1700 anni dalla celebrazione del primo grande Concilio Ecumenico, quello di </w:t>
      </w:r>
      <w:proofErr w:type="spellStart"/>
      <w:r w:rsidRPr="00B643E9">
        <w:rPr>
          <w:rFonts w:ascii="Times New Roman" w:eastAsia="Times New Roman" w:hAnsi="Times New Roman" w:cs="Times New Roman"/>
          <w:i/>
          <w:iCs/>
          <w:color w:val="4C4C4C"/>
          <w:sz w:val="24"/>
          <w:szCs w:val="24"/>
          <w:lang w:eastAsia="it-IT"/>
        </w:rPr>
        <w:t>Nicea</w:t>
      </w:r>
      <w:proofErr w:type="spellEnd"/>
      <w:r w:rsidRPr="00B643E9">
        <w:rPr>
          <w:rFonts w:ascii="Times New Roman" w:eastAsia="Times New Roman" w:hAnsi="Times New Roman" w:cs="Times New Roman"/>
          <w:color w:val="4C4C4C"/>
          <w:sz w:val="24"/>
          <w:szCs w:val="24"/>
          <w:lang w:eastAsia="it-IT"/>
        </w:rPr>
        <w:t>. È bene ricordare che, fin dai tempi apostolici, i Pastori si riunirono in diverse occasioni in assemblee allo scopo di trattare tematiche dottrinali e questioni disciplinari. Nei primi secoli della fede i Sinodi si moltiplicarono sia nell’Oriente sia nell’Occidente cristiano, mostrando quanto fosse importante custodire l’unità del Popolo di Dio e l’annuncio fedele del Vangelo. L’Anno giubilare potrà essere un’opportunità importante per dare concretezza a questa forma sinodale, che la comunità cristiana avverte oggi come espressione sempre più necessaria per meglio corrispondere all’urgenza dell’evangelizzazione: tutti i battezzati, ognuno con il proprio carisma e ministero, corresponsabili affinché molteplici segni di speranza testimonino la presenza di Dio nel mondo.</w:t>
      </w:r>
      <w:r w:rsidRPr="00B643E9">
        <w:rPr>
          <w:rFonts w:ascii="Times New Roman" w:eastAsia="Times New Roman" w:hAnsi="Times New Roman" w:cs="Times New Roman"/>
          <w:color w:val="4C4C4C"/>
          <w:sz w:val="24"/>
          <w:szCs w:val="24"/>
          <w:lang w:eastAsia="it-IT"/>
        </w:rPr>
        <w:br/>
        <w:t xml:space="preserve">Il Concilio di </w:t>
      </w:r>
      <w:proofErr w:type="spellStart"/>
      <w:r w:rsidRPr="00B643E9">
        <w:rPr>
          <w:rFonts w:ascii="Times New Roman" w:eastAsia="Times New Roman" w:hAnsi="Times New Roman" w:cs="Times New Roman"/>
          <w:color w:val="4C4C4C"/>
          <w:sz w:val="24"/>
          <w:szCs w:val="24"/>
          <w:lang w:eastAsia="it-IT"/>
        </w:rPr>
        <w:t>Nicea</w:t>
      </w:r>
      <w:proofErr w:type="spellEnd"/>
      <w:r w:rsidRPr="00B643E9">
        <w:rPr>
          <w:rFonts w:ascii="Times New Roman" w:eastAsia="Times New Roman" w:hAnsi="Times New Roman" w:cs="Times New Roman"/>
          <w:color w:val="4C4C4C"/>
          <w:sz w:val="24"/>
          <w:szCs w:val="24"/>
          <w:lang w:eastAsia="it-IT"/>
        </w:rPr>
        <w:t xml:space="preserve"> ebbe il compito di preservare l’unità, seriamente minacciata dalla negazione della divinità di Gesù Cristo e della sua uguaglianza con il Padre. Erano presenti circa trecento Vescovi, che si riunirono nel palazzo imperiale convocati su impulso dell’imperatore Costantino il 20 maggio 325. Dopo vari dibattimenti, tutti, con la grazia dello Spirito, si riconobbero nel Simbolo di fede che ancora oggi professiamo nella Celebrazione eucaristica domenicale. I Padri conciliari vollero iniziare quel Simbolo utilizzando per la prima volta l’espressione «Noi crediamo»,[10] a testimonianza che in quel “Noi” tutte le Chiese si ritrovavano in comunione, e tutti i cristiani professavano la medesima fede.</w:t>
      </w:r>
    </w:p>
    <w:p w:rsidR="00DC7587" w:rsidRPr="00B643E9" w:rsidRDefault="00DC7587"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 xml:space="preserve"> Il Concilio di </w:t>
      </w:r>
      <w:proofErr w:type="spellStart"/>
      <w:r w:rsidRPr="00B643E9">
        <w:rPr>
          <w:rFonts w:ascii="Times New Roman" w:eastAsia="Times New Roman" w:hAnsi="Times New Roman" w:cs="Times New Roman"/>
          <w:color w:val="4C4C4C"/>
          <w:sz w:val="24"/>
          <w:szCs w:val="24"/>
          <w:lang w:eastAsia="it-IT"/>
        </w:rPr>
        <w:t>Nicea</w:t>
      </w:r>
      <w:proofErr w:type="spellEnd"/>
      <w:r w:rsidRPr="00B643E9">
        <w:rPr>
          <w:rFonts w:ascii="Times New Roman" w:eastAsia="Times New Roman" w:hAnsi="Times New Roman" w:cs="Times New Roman"/>
          <w:color w:val="4C4C4C"/>
          <w:sz w:val="24"/>
          <w:szCs w:val="24"/>
          <w:lang w:eastAsia="it-IT"/>
        </w:rPr>
        <w:t xml:space="preserve"> è una pietra miliare nella storia della Chiesa. L’anniversario della sua ricorrenza invita i cristiani a unirsi nella lode e nel ringraziamento alla Santissima Trinità e in particolare a Gesù Cristo, il Figlio di Dio, «della stessa sostanza del Padre»,[11] che ci ha rivelato tale mistero di amore. Ma </w:t>
      </w:r>
      <w:proofErr w:type="spellStart"/>
      <w:r w:rsidRPr="00B643E9">
        <w:rPr>
          <w:rFonts w:ascii="Times New Roman" w:eastAsia="Times New Roman" w:hAnsi="Times New Roman" w:cs="Times New Roman"/>
          <w:color w:val="4C4C4C"/>
          <w:sz w:val="24"/>
          <w:szCs w:val="24"/>
          <w:lang w:eastAsia="it-IT"/>
        </w:rPr>
        <w:t>Nicea</w:t>
      </w:r>
      <w:proofErr w:type="spellEnd"/>
      <w:r w:rsidRPr="00B643E9">
        <w:rPr>
          <w:rFonts w:ascii="Times New Roman" w:eastAsia="Times New Roman" w:hAnsi="Times New Roman" w:cs="Times New Roman"/>
          <w:color w:val="4C4C4C"/>
          <w:sz w:val="24"/>
          <w:szCs w:val="24"/>
          <w:lang w:eastAsia="it-IT"/>
        </w:rPr>
        <w:t xml:space="preserve"> rappresenta anche un invito a tutte le Chiese e Comunità ecclesiali a procedere nel cammino verso l’unità visibile, a non stancarsi di cercare forme adeguate per corrispondere pienamente alla preghiera di Gesù: «Perché tutti siano una sola cosa; come tu, Padre, sei in me e io in te, siano anch’essi in noi, perché il mondo creda che tu mi hai mandato» </w:t>
      </w:r>
      <w:r w:rsidRPr="00B643E9">
        <w:rPr>
          <w:rFonts w:ascii="Times New Roman" w:eastAsia="Times New Roman" w:hAnsi="Times New Roman" w:cs="Times New Roman"/>
          <w:i/>
          <w:iCs/>
          <w:color w:val="4C4C4C"/>
          <w:sz w:val="24"/>
          <w:szCs w:val="24"/>
          <w:lang w:eastAsia="it-IT"/>
        </w:rPr>
        <w:t>(</w:t>
      </w:r>
      <w:proofErr w:type="spellStart"/>
      <w:r w:rsidRPr="00B643E9">
        <w:rPr>
          <w:rFonts w:ascii="Times New Roman" w:eastAsia="Times New Roman" w:hAnsi="Times New Roman" w:cs="Times New Roman"/>
          <w:i/>
          <w:iCs/>
          <w:color w:val="4C4C4C"/>
          <w:sz w:val="24"/>
          <w:szCs w:val="24"/>
          <w:lang w:eastAsia="it-IT"/>
        </w:rPr>
        <w:t>Gv</w:t>
      </w:r>
      <w:proofErr w:type="spellEnd"/>
      <w:r w:rsidRPr="00B643E9">
        <w:rPr>
          <w:rFonts w:ascii="Times New Roman" w:eastAsia="Times New Roman" w:hAnsi="Times New Roman" w:cs="Times New Roman"/>
          <w:color w:val="4C4C4C"/>
          <w:sz w:val="24"/>
          <w:szCs w:val="24"/>
          <w:lang w:eastAsia="it-IT"/>
        </w:rPr>
        <w:t> 17,21).</w:t>
      </w:r>
      <w:r w:rsidRPr="00B643E9">
        <w:rPr>
          <w:rFonts w:ascii="Times New Roman" w:eastAsia="Times New Roman" w:hAnsi="Times New Roman" w:cs="Times New Roman"/>
          <w:color w:val="4C4C4C"/>
          <w:sz w:val="24"/>
          <w:szCs w:val="24"/>
          <w:lang w:eastAsia="it-IT"/>
        </w:rPr>
        <w:br/>
        <w:t xml:space="preserve">Al Concilio di </w:t>
      </w:r>
      <w:proofErr w:type="spellStart"/>
      <w:r w:rsidRPr="00B643E9">
        <w:rPr>
          <w:rFonts w:ascii="Times New Roman" w:eastAsia="Times New Roman" w:hAnsi="Times New Roman" w:cs="Times New Roman"/>
          <w:color w:val="4C4C4C"/>
          <w:sz w:val="24"/>
          <w:szCs w:val="24"/>
          <w:lang w:eastAsia="it-IT"/>
        </w:rPr>
        <w:t>Nicea</w:t>
      </w:r>
      <w:proofErr w:type="spellEnd"/>
      <w:r w:rsidRPr="00B643E9">
        <w:rPr>
          <w:rFonts w:ascii="Times New Roman" w:eastAsia="Times New Roman" w:hAnsi="Times New Roman" w:cs="Times New Roman"/>
          <w:color w:val="4C4C4C"/>
          <w:sz w:val="24"/>
          <w:szCs w:val="24"/>
          <w:lang w:eastAsia="it-IT"/>
        </w:rPr>
        <w:t xml:space="preserve"> si trattò anche della datazione della Pasqua. A tale riguardo, vi sono ancora oggi posizioni differenti, che impediscono di celebrare nello stesso giorno l’evento fondante della fede. Per una provvidenziale circostanza, ciò avverrà proprio nell’Anno 2025. Possa essere questo un appello per tutti i cristiani d’Oriente e d’Occidente a compiere un passo deciso verso l’unità intorno a una data comune per la Pasqua. Molti, è bene ricordarlo, non hanno più cognizione delle diatribe del passato e non comprendono come possano sussistere divisioni a tale proposito.</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i/>
          <w:iCs/>
          <w:color w:val="4C4C4C"/>
          <w:sz w:val="24"/>
          <w:szCs w:val="24"/>
          <w:lang w:eastAsia="it-IT"/>
        </w:rPr>
        <w:t>Ancorati alla speranza</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18. La speranza, insieme alla fede e alla carità, forma il trittico delle “virtù teologali”, che esprimono l’essenza della vita cristiana (cfr. </w:t>
      </w:r>
      <w:r w:rsidRPr="00B643E9">
        <w:rPr>
          <w:rFonts w:ascii="Times New Roman" w:eastAsia="Times New Roman" w:hAnsi="Times New Roman" w:cs="Times New Roman"/>
          <w:i/>
          <w:iCs/>
          <w:color w:val="4C4C4C"/>
          <w:sz w:val="24"/>
          <w:szCs w:val="24"/>
          <w:lang w:eastAsia="it-IT"/>
        </w:rPr>
        <w:t>1Cor</w:t>
      </w:r>
      <w:r w:rsidRPr="00B643E9">
        <w:rPr>
          <w:rFonts w:ascii="Times New Roman" w:eastAsia="Times New Roman" w:hAnsi="Times New Roman" w:cs="Times New Roman"/>
          <w:color w:val="4C4C4C"/>
          <w:sz w:val="24"/>
          <w:szCs w:val="24"/>
          <w:lang w:eastAsia="it-IT"/>
        </w:rPr>
        <w:t> 13,13; 1Ts 1,3). Nel loro dinamismo inscindibile, la speranza è quella che, per così dire, imprime l’orientamento, indica la direzione e la finalità dell’esistenza credente. Perciò l’apostolo Paolo invita ad essere «lieti nella speranza, costanti nella tribolazione, perseveranti nella preghiera» </w:t>
      </w:r>
      <w:r w:rsidRPr="00B643E9">
        <w:rPr>
          <w:rFonts w:ascii="Times New Roman" w:eastAsia="Times New Roman" w:hAnsi="Times New Roman" w:cs="Times New Roman"/>
          <w:i/>
          <w:iCs/>
          <w:color w:val="4C4C4C"/>
          <w:sz w:val="24"/>
          <w:szCs w:val="24"/>
          <w:lang w:eastAsia="it-IT"/>
        </w:rPr>
        <w:t>(</w:t>
      </w:r>
      <w:proofErr w:type="spellStart"/>
      <w:r w:rsidRPr="00B643E9">
        <w:rPr>
          <w:rFonts w:ascii="Times New Roman" w:eastAsia="Times New Roman" w:hAnsi="Times New Roman" w:cs="Times New Roman"/>
          <w:i/>
          <w:iCs/>
          <w:color w:val="4C4C4C"/>
          <w:sz w:val="24"/>
          <w:szCs w:val="24"/>
          <w:lang w:eastAsia="it-IT"/>
        </w:rPr>
        <w:t>Rm</w:t>
      </w:r>
      <w:proofErr w:type="spellEnd"/>
      <w:r w:rsidRPr="00B643E9">
        <w:rPr>
          <w:rFonts w:ascii="Times New Roman" w:eastAsia="Times New Roman" w:hAnsi="Times New Roman" w:cs="Times New Roman"/>
          <w:color w:val="4C4C4C"/>
          <w:sz w:val="24"/>
          <w:szCs w:val="24"/>
          <w:lang w:eastAsia="it-IT"/>
        </w:rPr>
        <w:t> 12,12). Sì, abbiamo bisogno di «abbondare nella speranza» (cfr. </w:t>
      </w:r>
      <w:proofErr w:type="spellStart"/>
      <w:r w:rsidRPr="00B643E9">
        <w:rPr>
          <w:rFonts w:ascii="Times New Roman" w:eastAsia="Times New Roman" w:hAnsi="Times New Roman" w:cs="Times New Roman"/>
          <w:i/>
          <w:iCs/>
          <w:color w:val="4C4C4C"/>
          <w:sz w:val="24"/>
          <w:szCs w:val="24"/>
          <w:lang w:eastAsia="it-IT"/>
        </w:rPr>
        <w:t>Rm</w:t>
      </w:r>
      <w:proofErr w:type="spellEnd"/>
      <w:r w:rsidRPr="00B643E9">
        <w:rPr>
          <w:rFonts w:ascii="Times New Roman" w:eastAsia="Times New Roman" w:hAnsi="Times New Roman" w:cs="Times New Roman"/>
          <w:color w:val="4C4C4C"/>
          <w:sz w:val="24"/>
          <w:szCs w:val="24"/>
          <w:lang w:eastAsia="it-IT"/>
        </w:rPr>
        <w:t> 15,13) per testimoniare in modo credibile e attraente la fede e l’amore che portiamo nel cuore; perché la fede sia gioiosa, la carità entusiasta; perché ognuno sia in grado di donare anche solo un sorriso, un gesto di amicizia, uno sguardo fraterno, un ascolto sincero, un servizio gratuito, sapendo che, nello Spirito di Gesù, ciò può diventare per chi lo riceve un seme fecondo di speranza. Ma qual è il fondamento del nostro sperare? Per comprenderlo è bene soffermarci sulle ragioni della nostra speranza (cfr. </w:t>
      </w:r>
      <w:r w:rsidRPr="00B643E9">
        <w:rPr>
          <w:rFonts w:ascii="Times New Roman" w:eastAsia="Times New Roman" w:hAnsi="Times New Roman" w:cs="Times New Roman"/>
          <w:i/>
          <w:iCs/>
          <w:color w:val="4C4C4C"/>
          <w:sz w:val="24"/>
          <w:szCs w:val="24"/>
          <w:lang w:eastAsia="it-IT"/>
        </w:rPr>
        <w:t>1Pt</w:t>
      </w:r>
      <w:r w:rsidRPr="00B643E9">
        <w:rPr>
          <w:rFonts w:ascii="Times New Roman" w:eastAsia="Times New Roman" w:hAnsi="Times New Roman" w:cs="Times New Roman"/>
          <w:color w:val="4C4C4C"/>
          <w:sz w:val="24"/>
          <w:szCs w:val="24"/>
          <w:lang w:eastAsia="it-IT"/>
        </w:rPr>
        <w:t> 3,15).</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lastRenderedPageBreak/>
        <w:t>19. «Credo la </w:t>
      </w:r>
      <w:r w:rsidRPr="00B643E9">
        <w:rPr>
          <w:rFonts w:ascii="Times New Roman" w:eastAsia="Times New Roman" w:hAnsi="Times New Roman" w:cs="Times New Roman"/>
          <w:i/>
          <w:iCs/>
          <w:color w:val="4C4C4C"/>
          <w:sz w:val="24"/>
          <w:szCs w:val="24"/>
          <w:lang w:eastAsia="it-IT"/>
        </w:rPr>
        <w:t>vita eterna</w:t>
      </w:r>
      <w:r w:rsidRPr="00B643E9">
        <w:rPr>
          <w:rFonts w:ascii="Times New Roman" w:eastAsia="Times New Roman" w:hAnsi="Times New Roman" w:cs="Times New Roman"/>
          <w:color w:val="4C4C4C"/>
          <w:sz w:val="24"/>
          <w:szCs w:val="24"/>
          <w:lang w:eastAsia="it-IT"/>
        </w:rPr>
        <w:t>»:[12] così professa la nostra fede e la speranza cristiana trova in queste parole un cardine fondamentale. Essa, infatti, «è la virtù teologale per la quale desideriamo […] la vita eterna come nostra felicità».[13] Il Concilio Ecumenico Vaticano II afferma: «Se manca la base religiosa e la speranza della vita eterna, la dignità umana viene lesa in maniera assai grave, come si constata spesso al giorno d’oggi, e gli enigmi della vita e della morte, della colpa e del dolore rimangono senza soluzione, tanto che non di rado gli uomini sprofondano nella disperazione».[14] Noi, invece, in virtù della speranza nella quale siamo stati salvati, guardando al tempo che scorre, abbiamo la certezza che la storia dell’umanità e quella di ciascuno di noi non corrono verso un punto cieco o un baratro oscuro, ma sono orientate all’incontro con il Signore della gloria. Viviamo dunque nell’attesa del suo ritorno e nella speranza di vivere per sempre in Lui: è con questo spirito che facciamo nostra la commossa invocazione dei primi cristiani, con la quale termina la Sacra Scrittura: «Vieni, Signore Gesù!» </w:t>
      </w:r>
      <w:r w:rsidRPr="00B643E9">
        <w:rPr>
          <w:rFonts w:ascii="Times New Roman" w:eastAsia="Times New Roman" w:hAnsi="Times New Roman" w:cs="Times New Roman"/>
          <w:i/>
          <w:iCs/>
          <w:color w:val="4C4C4C"/>
          <w:sz w:val="24"/>
          <w:szCs w:val="24"/>
          <w:lang w:eastAsia="it-IT"/>
        </w:rPr>
        <w:t>(</w:t>
      </w:r>
      <w:proofErr w:type="spellStart"/>
      <w:r w:rsidRPr="00B643E9">
        <w:rPr>
          <w:rFonts w:ascii="Times New Roman" w:eastAsia="Times New Roman" w:hAnsi="Times New Roman" w:cs="Times New Roman"/>
          <w:i/>
          <w:iCs/>
          <w:color w:val="4C4C4C"/>
          <w:sz w:val="24"/>
          <w:szCs w:val="24"/>
          <w:lang w:eastAsia="it-IT"/>
        </w:rPr>
        <w:t>Ap</w:t>
      </w:r>
      <w:proofErr w:type="spellEnd"/>
      <w:r w:rsidRPr="00B643E9">
        <w:rPr>
          <w:rFonts w:ascii="Times New Roman" w:eastAsia="Times New Roman" w:hAnsi="Times New Roman" w:cs="Times New Roman"/>
          <w:color w:val="4C4C4C"/>
          <w:sz w:val="24"/>
          <w:szCs w:val="24"/>
          <w:lang w:eastAsia="it-IT"/>
        </w:rPr>
        <w:t> 22,20).</w:t>
      </w:r>
    </w:p>
    <w:p w:rsidR="00DC7587" w:rsidRPr="00B643E9" w:rsidRDefault="00DC7587" w:rsidP="000D22C7">
      <w:pPr>
        <w:shd w:val="clear" w:color="auto" w:fill="FFFFFF"/>
        <w:spacing w:after="0" w:line="240" w:lineRule="atLeast"/>
        <w:ind w:left="284" w:right="141" w:hanging="284"/>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 xml:space="preserve">20. Gesù morto e risorto è il cuore della nostra fede. San Paolo, nell’enunciare in poche parole, utilizzando solo quattro verbi, tale contenuto, ci trasmette il “nucleo” della nostra speranza: «A voi […] ho trasmesso, anzitutto, quello che anch’io ho ricevuto, cioè che Cristo morì per i nostri peccati secondo le Scritture e che fu sepolto e che è risorto il terzo giorno secondo le Scritture e che apparve a </w:t>
      </w:r>
      <w:proofErr w:type="spellStart"/>
      <w:r w:rsidRPr="00B643E9">
        <w:rPr>
          <w:rFonts w:ascii="Times New Roman" w:eastAsia="Times New Roman" w:hAnsi="Times New Roman" w:cs="Times New Roman"/>
          <w:color w:val="4C4C4C"/>
          <w:sz w:val="24"/>
          <w:szCs w:val="24"/>
          <w:lang w:eastAsia="it-IT"/>
        </w:rPr>
        <w:t>Cefa</w:t>
      </w:r>
      <w:proofErr w:type="spellEnd"/>
      <w:r w:rsidRPr="00B643E9">
        <w:rPr>
          <w:rFonts w:ascii="Times New Roman" w:eastAsia="Times New Roman" w:hAnsi="Times New Roman" w:cs="Times New Roman"/>
          <w:color w:val="4C4C4C"/>
          <w:sz w:val="24"/>
          <w:szCs w:val="24"/>
          <w:lang w:eastAsia="it-IT"/>
        </w:rPr>
        <w:t xml:space="preserve"> e quindi ai Dodici» (1Cor 15,3-5). Cristo </w:t>
      </w:r>
      <w:r w:rsidRPr="00B643E9">
        <w:rPr>
          <w:rFonts w:ascii="Times New Roman" w:eastAsia="Times New Roman" w:hAnsi="Times New Roman" w:cs="Times New Roman"/>
          <w:i/>
          <w:iCs/>
          <w:color w:val="4C4C4C"/>
          <w:sz w:val="24"/>
          <w:szCs w:val="24"/>
          <w:lang w:eastAsia="it-IT"/>
        </w:rPr>
        <w:t>morì, fu sepolto, è risorto, apparve</w:t>
      </w:r>
      <w:r w:rsidRPr="00B643E9">
        <w:rPr>
          <w:rFonts w:ascii="Times New Roman" w:eastAsia="Times New Roman" w:hAnsi="Times New Roman" w:cs="Times New Roman"/>
          <w:color w:val="4C4C4C"/>
          <w:sz w:val="24"/>
          <w:szCs w:val="24"/>
          <w:lang w:eastAsia="it-IT"/>
        </w:rPr>
        <w:t>. Per noi è passato attraverso il dramma della morte. L’amore del Padre lo ha risuscitato nella forza dello Spirito, facendo della sua umanità la primizia dell’eternità per la nostra salvezza. La speranza cristiana consiste proprio in questo: davanti alla morte, dove tutto sembra finire, si riceve la certezza che, grazie a Cristo, alla sua grazia che ci è stata comunicata nel Battesimo, «la vita non è tolta, ma trasformata»,[15] per sempre. Nel Battesimo, infatti, sepolti insieme con Cristo, riceviamo in Lui risorto il dono di una vita nuova, che abbatte il muro della morte, facendo di essa un passaggio verso l’eternità.</w:t>
      </w:r>
    </w:p>
    <w:p w:rsidR="00DC7587" w:rsidRPr="00B643E9" w:rsidRDefault="00DC7587"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E se di fronte alla </w:t>
      </w:r>
      <w:r w:rsidRPr="00B643E9">
        <w:rPr>
          <w:rFonts w:ascii="Times New Roman" w:eastAsia="Times New Roman" w:hAnsi="Times New Roman" w:cs="Times New Roman"/>
          <w:i/>
          <w:iCs/>
          <w:color w:val="4C4C4C"/>
          <w:sz w:val="24"/>
          <w:szCs w:val="24"/>
          <w:lang w:eastAsia="it-IT"/>
        </w:rPr>
        <w:t>morte,</w:t>
      </w:r>
      <w:r w:rsidRPr="00B643E9">
        <w:rPr>
          <w:rFonts w:ascii="Times New Roman" w:eastAsia="Times New Roman" w:hAnsi="Times New Roman" w:cs="Times New Roman"/>
          <w:color w:val="4C4C4C"/>
          <w:sz w:val="24"/>
          <w:szCs w:val="24"/>
          <w:lang w:eastAsia="it-IT"/>
        </w:rPr>
        <w:t> dolorosa separazione che costringe a lasciare gli affetti più cari, non è consentita alcuna retorica, il Giubileo ci offrirà l’opportunità di riscoprire, con immensa gratitudine, il dono di quella vita nuova ricevuta nel Battesimo in grado di trasfigurarne il dramma. È significativo ripensare, nel contesto giubilare, a come tale mistero sia stato compreso fin dai primi secoli della fede. Per lungo tempo, ad esempio, i cristiani hanno costruito la vasca battesimale a forma ottagonale, e ancora oggi possiamo ammirare molti battisteri antichi che conservano tale forma, come a Roma presso San Giovanni in Laterano. Essa indica che nel fonte battesimale viene inaugurato l’ottavo giorno, cioè quello della risurrezione, il giorno che va oltre il ritmo abituale, segnato dalla scadenza settimanale, aprendo così il ciclo del tempo alla dimensione dell’eternità, alla vita che dura per sempre: questo è il traguardo a cui tendiamo nel nostro pellegrinaggio terreno (cfr. </w:t>
      </w:r>
      <w:proofErr w:type="spellStart"/>
      <w:r w:rsidRPr="00B643E9">
        <w:rPr>
          <w:rFonts w:ascii="Times New Roman" w:eastAsia="Times New Roman" w:hAnsi="Times New Roman" w:cs="Times New Roman"/>
          <w:i/>
          <w:iCs/>
          <w:color w:val="4C4C4C"/>
          <w:sz w:val="24"/>
          <w:szCs w:val="24"/>
          <w:lang w:eastAsia="it-IT"/>
        </w:rPr>
        <w:t>Rm</w:t>
      </w:r>
      <w:proofErr w:type="spellEnd"/>
      <w:r w:rsidRPr="00B643E9">
        <w:rPr>
          <w:rFonts w:ascii="Times New Roman" w:eastAsia="Times New Roman" w:hAnsi="Times New Roman" w:cs="Times New Roman"/>
          <w:color w:val="4C4C4C"/>
          <w:sz w:val="24"/>
          <w:szCs w:val="24"/>
          <w:lang w:eastAsia="it-IT"/>
        </w:rPr>
        <w:t> 6,22).</w:t>
      </w:r>
    </w:p>
    <w:p w:rsidR="00DC7587" w:rsidRPr="00B643E9" w:rsidRDefault="00DC7587"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La testimonianza più convincente di tale speranza ci viene offerta dai </w:t>
      </w:r>
      <w:r w:rsidRPr="00B643E9">
        <w:rPr>
          <w:rFonts w:ascii="Times New Roman" w:eastAsia="Times New Roman" w:hAnsi="Times New Roman" w:cs="Times New Roman"/>
          <w:i/>
          <w:iCs/>
          <w:color w:val="4C4C4C"/>
          <w:sz w:val="24"/>
          <w:szCs w:val="24"/>
          <w:lang w:eastAsia="it-IT"/>
        </w:rPr>
        <w:t>martiri,</w:t>
      </w:r>
      <w:r w:rsidRPr="00B643E9">
        <w:rPr>
          <w:rFonts w:ascii="Times New Roman" w:eastAsia="Times New Roman" w:hAnsi="Times New Roman" w:cs="Times New Roman"/>
          <w:color w:val="4C4C4C"/>
          <w:sz w:val="24"/>
          <w:szCs w:val="24"/>
          <w:lang w:eastAsia="it-IT"/>
        </w:rPr>
        <w:t> che, saldi nella fede in Cristo risorto, hanno saputo rinunciare alla vita stessa di quaggiù pur di non tradire il loro Signore. Essi sono presenti in tutte le epoche e sono numerosi, forse più che mai, ai nostri giorni, quali confessori della vita che non conosce fine. Abbiamo bisogno di custodire la loro testimonianza per rendere feconda la nostra speranza</w:t>
      </w:r>
    </w:p>
    <w:p w:rsidR="00DC7587" w:rsidRPr="00B643E9" w:rsidRDefault="00DC7587"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r w:rsidRPr="00B643E9">
        <w:rPr>
          <w:rFonts w:ascii="Times New Roman" w:eastAsia="Times New Roman" w:hAnsi="Times New Roman" w:cs="Times New Roman"/>
          <w:color w:val="4C4C4C"/>
          <w:sz w:val="24"/>
          <w:szCs w:val="24"/>
          <w:lang w:eastAsia="it-IT"/>
        </w:rPr>
        <w:t>Questi martiri, appartenenti alle diverse tradizioni cristiane, sono anche semi di unità perché esprimono l’ecumenismo del sangue. Durante il Giubileo pertanto è mio vivo desiderio che non manchi una celebrazione ecumenica in modo da rendere evidente la ricchezza della testimonianza di questi martiri.</w:t>
      </w:r>
    </w:p>
    <w:p w:rsidR="00B643E9" w:rsidRPr="00B643E9" w:rsidRDefault="000D22C7" w:rsidP="000D22C7">
      <w:pPr>
        <w:shd w:val="clear" w:color="auto" w:fill="FFFFFF"/>
        <w:spacing w:after="0" w:line="240" w:lineRule="atLeast"/>
        <w:ind w:left="284" w:right="141"/>
        <w:jc w:val="right"/>
        <w:rPr>
          <w:rFonts w:ascii="Times New Roman" w:eastAsia="Times New Roman" w:hAnsi="Times New Roman" w:cs="Times New Roman"/>
          <w:color w:val="4C4C4C"/>
          <w:sz w:val="24"/>
          <w:szCs w:val="24"/>
          <w:lang w:eastAsia="it-IT"/>
        </w:rPr>
      </w:pPr>
      <w:r>
        <w:rPr>
          <w:rFonts w:ascii="Times New Roman" w:eastAsia="Times New Roman" w:hAnsi="Times New Roman" w:cs="Times New Roman"/>
          <w:color w:val="4C4C4C"/>
          <w:sz w:val="24"/>
          <w:szCs w:val="24"/>
          <w:lang w:eastAsia="it-IT"/>
        </w:rPr>
        <w:t>(Continua al numero successivo)</w:t>
      </w:r>
    </w:p>
    <w:p w:rsidR="00B643E9" w:rsidRDefault="00B643E9"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p>
    <w:p w:rsidR="00B643E9" w:rsidRDefault="00B643E9" w:rsidP="000D22C7">
      <w:pPr>
        <w:shd w:val="clear" w:color="auto" w:fill="FFFFFF"/>
        <w:spacing w:after="0" w:line="240" w:lineRule="atLeast"/>
        <w:ind w:left="284" w:right="141"/>
        <w:jc w:val="both"/>
        <w:rPr>
          <w:rFonts w:ascii="Times New Roman" w:eastAsia="Times New Roman" w:hAnsi="Times New Roman" w:cs="Times New Roman"/>
          <w:color w:val="4C4C4C"/>
          <w:sz w:val="24"/>
          <w:szCs w:val="24"/>
          <w:lang w:eastAsia="it-IT"/>
        </w:rPr>
      </w:pPr>
    </w:p>
    <w:p w:rsidR="00B643E9" w:rsidRDefault="00B643E9" w:rsidP="00B643E9">
      <w:pPr>
        <w:shd w:val="clear" w:color="auto" w:fill="FFFFFF"/>
        <w:spacing w:after="0" w:line="240" w:lineRule="atLeast"/>
        <w:ind w:left="284" w:right="709"/>
        <w:jc w:val="both"/>
        <w:rPr>
          <w:rFonts w:ascii="Times New Roman" w:eastAsia="Times New Roman" w:hAnsi="Times New Roman" w:cs="Times New Roman"/>
          <w:color w:val="4C4C4C"/>
          <w:sz w:val="24"/>
          <w:szCs w:val="24"/>
          <w:lang w:eastAsia="it-IT"/>
        </w:rPr>
      </w:pPr>
    </w:p>
    <w:p w:rsidR="00B643E9" w:rsidRDefault="00B643E9" w:rsidP="00B643E9">
      <w:pPr>
        <w:shd w:val="clear" w:color="auto" w:fill="FFFFFF"/>
        <w:spacing w:after="0" w:line="240" w:lineRule="atLeast"/>
        <w:ind w:left="284" w:right="709"/>
        <w:jc w:val="both"/>
        <w:rPr>
          <w:rFonts w:ascii="Times New Roman" w:eastAsia="Times New Roman" w:hAnsi="Times New Roman" w:cs="Times New Roman"/>
          <w:color w:val="4C4C4C"/>
          <w:sz w:val="24"/>
          <w:szCs w:val="24"/>
          <w:lang w:eastAsia="it-IT"/>
        </w:rPr>
      </w:pPr>
    </w:p>
    <w:p w:rsidR="00001F57" w:rsidRDefault="00001F57" w:rsidP="005612CD">
      <w:pPr>
        <w:pStyle w:val="Default"/>
        <w:spacing w:line="240" w:lineRule="atLeast"/>
        <w:jc w:val="center"/>
        <w:rPr>
          <w:rFonts w:ascii="Times New Roman" w:hAnsi="Times New Roman" w:cs="Times New Roman"/>
          <w:b/>
          <w:bCs/>
        </w:rPr>
      </w:pPr>
      <w:bookmarkStart w:id="0" w:name="_GoBack"/>
      <w:bookmarkEnd w:id="0"/>
      <w:r>
        <w:rPr>
          <w:rFonts w:ascii="Times New Roman" w:hAnsi="Times New Roman" w:cs="Times New Roman"/>
          <w:b/>
          <w:noProof/>
          <w:lang w:eastAsia="it-IT"/>
        </w:rPr>
        <w:lastRenderedPageBreak/>
        <w:drawing>
          <wp:inline distT="0" distB="0" distL="0" distR="0">
            <wp:extent cx="3857625" cy="1180409"/>
            <wp:effectExtent l="19050" t="0" r="9525" b="0"/>
            <wp:docPr id="1"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857625" cy="1180409"/>
                    </a:xfrm>
                    <a:prstGeom prst="rect">
                      <a:avLst/>
                    </a:prstGeom>
                    <a:noFill/>
                    <a:ln w="9525">
                      <a:noFill/>
                      <a:miter lim="800000"/>
                      <a:headEnd/>
                      <a:tailEnd/>
                    </a:ln>
                  </pic:spPr>
                </pic:pic>
              </a:graphicData>
            </a:graphic>
          </wp:inline>
        </w:drawing>
      </w:r>
    </w:p>
    <w:p w:rsidR="000D22C7" w:rsidRDefault="000D22C7" w:rsidP="005612CD">
      <w:pPr>
        <w:pStyle w:val="Default"/>
        <w:spacing w:line="240" w:lineRule="atLeast"/>
        <w:jc w:val="center"/>
        <w:rPr>
          <w:rFonts w:ascii="Times New Roman" w:hAnsi="Times New Roman" w:cs="Times New Roman"/>
          <w:b/>
          <w:bCs/>
        </w:rPr>
      </w:pPr>
    </w:p>
    <w:p w:rsidR="00001F57" w:rsidRDefault="00001F57" w:rsidP="005612CD">
      <w:pPr>
        <w:pStyle w:val="Default"/>
        <w:spacing w:line="240" w:lineRule="atLeast"/>
        <w:jc w:val="center"/>
        <w:rPr>
          <w:rFonts w:ascii="Times New Roman" w:hAnsi="Times New Roman" w:cs="Times New Roman"/>
          <w:b/>
          <w:bCs/>
        </w:rPr>
      </w:pPr>
      <w:r>
        <w:rPr>
          <w:rFonts w:ascii="Times New Roman" w:hAnsi="Times New Roman" w:cs="Times New Roman"/>
          <w:b/>
          <w:bCs/>
        </w:rPr>
        <w:t>CONTEMPLAZIONE E AZIONE</w:t>
      </w:r>
    </w:p>
    <w:p w:rsidR="00001F57" w:rsidRDefault="00001F57" w:rsidP="005612CD">
      <w:pPr>
        <w:pStyle w:val="Default"/>
        <w:spacing w:line="240" w:lineRule="atLeast"/>
        <w:jc w:val="center"/>
        <w:rPr>
          <w:rFonts w:ascii="Times New Roman" w:hAnsi="Times New Roman" w:cs="Times New Roman"/>
        </w:rPr>
      </w:pPr>
      <w:proofErr w:type="spellStart"/>
      <w:r>
        <w:rPr>
          <w:rFonts w:ascii="Times New Roman" w:hAnsi="Times New Roman" w:cs="Times New Roman"/>
          <w:i/>
          <w:iCs/>
        </w:rPr>
        <w:t>…sia</w:t>
      </w:r>
      <w:proofErr w:type="spellEnd"/>
      <w:r>
        <w:rPr>
          <w:rFonts w:ascii="Times New Roman" w:hAnsi="Times New Roman" w:cs="Times New Roman"/>
          <w:i/>
          <w:iCs/>
        </w:rPr>
        <w:t xml:space="preserve"> fatta la tua volontà come in cielo così in terra</w:t>
      </w:r>
    </w:p>
    <w:p w:rsidR="00B643E9" w:rsidRDefault="00B643E9" w:rsidP="005612CD">
      <w:pPr>
        <w:pStyle w:val="Default"/>
        <w:spacing w:line="240" w:lineRule="atLeast"/>
        <w:jc w:val="both"/>
        <w:rPr>
          <w:rFonts w:ascii="Times New Roman" w:hAnsi="Times New Roman" w:cs="Times New Roman"/>
          <w:bCs/>
          <w:color w:val="auto"/>
        </w:rPr>
      </w:pPr>
    </w:p>
    <w:p w:rsidR="00001F57" w:rsidRDefault="00001F57" w:rsidP="005612CD">
      <w:pPr>
        <w:pStyle w:val="Default"/>
        <w:spacing w:line="240" w:lineRule="atLeast"/>
        <w:jc w:val="both"/>
        <w:rPr>
          <w:rFonts w:ascii="Times New Roman" w:hAnsi="Times New Roman" w:cs="Times New Roman"/>
          <w:b/>
          <w:bCs/>
          <w:color w:val="auto"/>
        </w:rPr>
      </w:pPr>
      <w:r>
        <w:rPr>
          <w:rFonts w:ascii="Times New Roman" w:hAnsi="Times New Roman" w:cs="Times New Roman"/>
          <w:bCs/>
          <w:color w:val="auto"/>
        </w:rPr>
        <w:t xml:space="preserve">Canto eucaristico: </w:t>
      </w:r>
      <w:r>
        <w:rPr>
          <w:rFonts w:ascii="Times New Roman" w:hAnsi="Times New Roman" w:cs="Times New Roman"/>
          <w:b/>
          <w:bCs/>
          <w:color w:val="auto"/>
        </w:rPr>
        <w:t>Pane del cielo</w:t>
      </w:r>
    </w:p>
    <w:p w:rsidR="00001F57" w:rsidRDefault="00001F57" w:rsidP="005612CD">
      <w:pPr>
        <w:pStyle w:val="Default"/>
        <w:spacing w:line="240" w:lineRule="atLeast"/>
        <w:jc w:val="both"/>
        <w:rPr>
          <w:rFonts w:ascii="Times New Roman" w:hAnsi="Times New Roman" w:cs="Times New Roman"/>
          <w:b/>
          <w:bCs/>
          <w:color w:val="auto"/>
        </w:rPr>
      </w:pP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 xml:space="preserve">ATTO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FEDE E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ADORAZIONE A GESU’ PRESENTE NELL’EUCARISTIA</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
          <w:bCs/>
          <w:color w:val="auto"/>
        </w:rPr>
        <w:tab/>
      </w:r>
      <w:r>
        <w:rPr>
          <w:rFonts w:ascii="Times New Roman" w:hAnsi="Times New Roman" w:cs="Times New Roman"/>
          <w:bCs/>
          <w:color w:val="auto"/>
        </w:rPr>
        <w:t xml:space="preserve">Sia lodato e ringraziato ogni momento il santissimo e </w:t>
      </w:r>
      <w:proofErr w:type="spellStart"/>
      <w:r>
        <w:rPr>
          <w:rFonts w:ascii="Times New Roman" w:hAnsi="Times New Roman" w:cs="Times New Roman"/>
          <w:bCs/>
          <w:color w:val="auto"/>
        </w:rPr>
        <w:t>divinissimo</w:t>
      </w:r>
      <w:proofErr w:type="spellEnd"/>
      <w:r>
        <w:rPr>
          <w:rFonts w:ascii="Times New Roman" w:hAnsi="Times New Roman" w:cs="Times New Roman"/>
          <w:bCs/>
          <w:color w:val="auto"/>
        </w:rPr>
        <w:t xml:space="preserve"> Sacramento. Gesù. Io so che Tu sei vivo e presente nell’umile specie dell’Eucaristia. La nostra fede è sicura ma il sentimento può rimanere assente, lo stupore può non farsi sentire, l’ammirazione, la riverenza possono non farci vivere con intensità la grazia della tua presenza, ma Tu abbi pietà di noi, Signore, supplisci Tu alla nostra deficienza, siamo creature di terra e non sappiamo elevarci al cielo.</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Gesù, Tu ti sei fatto uomo per capire la nostra refrattarietà alle realtà spirituali, solo nei momenti in cui Tu vivi, adori, ami in noi riusciamo a compiere atti veramente virtuosi, ad avere sentimenti e pulsioni divine.</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Rimani in noi, Signore, prega in noi, loda in noi, adora in noi il Padre tuo e lo Spirito, vivi in noi tutti gli incontri che noi facciamo con le altre creature, perché incontrando noi si sentano in contatto con Te che rendi beato e fruttuoso ogni incontro.</w:t>
      </w:r>
    </w:p>
    <w:p w:rsidR="00001F57" w:rsidRDefault="00001F57" w:rsidP="005612CD">
      <w:pPr>
        <w:pStyle w:val="Default"/>
        <w:spacing w:line="240" w:lineRule="atLeast"/>
        <w:jc w:val="both"/>
        <w:rPr>
          <w:rFonts w:ascii="Times New Roman" w:hAnsi="Times New Roman" w:cs="Times New Roman"/>
          <w:bCs/>
          <w:color w:val="auto"/>
        </w:rPr>
      </w:pP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b/>
        <w:t>ASCOLTIAMO LA PAROLA</w:t>
      </w:r>
    </w:p>
    <w:p w:rsidR="00001F57" w:rsidRDefault="00001F57" w:rsidP="005612CD">
      <w:pPr>
        <w:pStyle w:val="Default"/>
        <w:spacing w:line="240" w:lineRule="atLeast"/>
        <w:jc w:val="both"/>
        <w:rPr>
          <w:rFonts w:ascii="Times New Roman" w:hAnsi="Times New Roman" w:cs="Times New Roman"/>
          <w:color w:val="auto"/>
        </w:rPr>
      </w:pPr>
      <w:r>
        <w:rPr>
          <w:rFonts w:ascii="Times New Roman" w:hAnsi="Times New Roman" w:cs="Times New Roman"/>
          <w:b/>
          <w:bCs/>
          <w:i/>
          <w:iCs/>
          <w:color w:val="auto"/>
        </w:rPr>
        <w:t xml:space="preserve">L’angoscia di Gesù al </w:t>
      </w:r>
      <w:proofErr w:type="spellStart"/>
      <w:r>
        <w:rPr>
          <w:rFonts w:ascii="Times New Roman" w:hAnsi="Times New Roman" w:cs="Times New Roman"/>
          <w:b/>
          <w:bCs/>
          <w:i/>
          <w:iCs/>
          <w:color w:val="auto"/>
        </w:rPr>
        <w:t>Getsemani</w:t>
      </w:r>
      <w:proofErr w:type="spellEnd"/>
      <w:r>
        <w:rPr>
          <w:rFonts w:ascii="Times New Roman" w:hAnsi="Times New Roman" w:cs="Times New Roman"/>
          <w:b/>
          <w:bCs/>
          <w:i/>
          <w:iCs/>
          <w:color w:val="auto"/>
        </w:rPr>
        <w:t xml:space="preserve"> </w:t>
      </w:r>
      <w:r>
        <w:rPr>
          <w:rFonts w:ascii="Times New Roman" w:hAnsi="Times New Roman" w:cs="Times New Roman"/>
          <w:color w:val="auto"/>
        </w:rPr>
        <w:t xml:space="preserve">(Mt 26,36-46)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i/>
          <w:iCs/>
          <w:color w:val="auto"/>
        </w:rPr>
        <w:t xml:space="preserve">Allora Gesù andò con loro in un podere, chiamato </w:t>
      </w:r>
      <w:proofErr w:type="spellStart"/>
      <w:r>
        <w:rPr>
          <w:rFonts w:ascii="Times New Roman" w:hAnsi="Times New Roman" w:cs="Times New Roman"/>
          <w:i/>
          <w:iCs/>
          <w:color w:val="auto"/>
        </w:rPr>
        <w:t>Getsèmani</w:t>
      </w:r>
      <w:proofErr w:type="spellEnd"/>
      <w:r>
        <w:rPr>
          <w:rFonts w:ascii="Times New Roman" w:hAnsi="Times New Roman" w:cs="Times New Roman"/>
          <w:i/>
          <w:iCs/>
          <w:color w:val="auto"/>
        </w:rPr>
        <w:t xml:space="preserve">, e disse ai discepoli: "Sedetevi qui, mentre io vado là a pregare". E, presi con sé Pietro e i due figli di </w:t>
      </w:r>
      <w:proofErr w:type="spellStart"/>
      <w:r>
        <w:rPr>
          <w:rFonts w:ascii="Times New Roman" w:hAnsi="Times New Roman" w:cs="Times New Roman"/>
          <w:i/>
          <w:iCs/>
          <w:color w:val="auto"/>
        </w:rPr>
        <w:t>Zebedeo</w:t>
      </w:r>
      <w:proofErr w:type="spellEnd"/>
      <w:r>
        <w:rPr>
          <w:rFonts w:ascii="Times New Roman" w:hAnsi="Times New Roman" w:cs="Times New Roman"/>
          <w:i/>
          <w:iCs/>
          <w:color w:val="auto"/>
        </w:rPr>
        <w:t xml:space="preserve">, cominciò a provare tristezza e angoscia. E disse loro: "La mia anima è triste fino alla morte; restate qui e vegliate con me". Andò un poco più avanti, cadde faccia a terra e pregava, dicendo: "Padre mio, se è possibile, passi via da me questo calice! Però non come voglio io, ma come vuoi tu!". Poi venne dai discepoli e li trovò addormentati. E disse a Pietro: "Così, non siete stati capaci di vegliare con me una sola ora? Vegliate e pregate, per non entrare in tentazione. Lo spirito è pronto, ma la carne è debole". Si allontanò una seconda volta e pregò dicendo: "Padre mio, se questo calice non può passare via senza che io lo beva, si compia la tua volontà". Poi venne e li trovò di nuovo addormentati, perché i loro occhi si erano fatti pesanti. Li lasciò, si allontanò di nuovo e pregò per la terza volta, ripetendo le stesse parole. Poi si avvicinò ai discepoli e disse loro: "Dormite pure e riposatevi! Ecco, l'ora è vicina e il Figlio dell'uomo viene consegnato in mano ai peccatori. Alzatevi, andiamo! Ecco, colui che mi tradisce è vicino". </w:t>
      </w:r>
    </w:p>
    <w:p w:rsidR="00001F57" w:rsidRDefault="00001F57" w:rsidP="005612CD">
      <w:pPr>
        <w:pStyle w:val="Default"/>
        <w:spacing w:line="240" w:lineRule="atLeast"/>
        <w:jc w:val="both"/>
        <w:rPr>
          <w:rFonts w:ascii="Times New Roman" w:hAnsi="Times New Roman" w:cs="Times New Roman"/>
          <w:b/>
          <w:bCs/>
          <w:color w:val="auto"/>
        </w:rPr>
      </w:pP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RIFLETTIAMO INSIEME</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Gesù, la tua anima è triste fino alla morte, Tu stai vivendo le nostre paure, i nostri ribrezzi, le nostre angosce perché anche da queste povertà ci vuoi liberare, anche queste debolezze nostre Tu vuoi riparare e c’insegni ad offrirle al Padre, per trovare la forza di accettarle senza soccombere.</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 xml:space="preserve">Tu, Gesù, in queste angosce ti rivolgi al Padre tuo, lo preghi, ma vorresti anche condividere con qualcuno la tua angoscia. Hai portato con Te i più intimi, quelli che ti avevano visto al </w:t>
      </w:r>
      <w:proofErr w:type="spellStart"/>
      <w:r>
        <w:rPr>
          <w:rFonts w:ascii="Times New Roman" w:hAnsi="Times New Roman" w:cs="Times New Roman"/>
          <w:bCs/>
          <w:color w:val="auto"/>
        </w:rPr>
        <w:t>Tabor</w:t>
      </w:r>
      <w:proofErr w:type="spellEnd"/>
      <w:r>
        <w:rPr>
          <w:rFonts w:ascii="Times New Roman" w:hAnsi="Times New Roman" w:cs="Times New Roman"/>
          <w:bCs/>
          <w:color w:val="auto"/>
        </w:rPr>
        <w:t>, perché ricordando la tua divinità, potessero capire il valore della tua umiliazione totale per l’uomo peccatore, vivendo, soffrendo e offrendo anche le sue sofferenze psicologiche. Chiedendo ai tuoi Apostoli di pregare con Te, hai voluto farci capire che dobbiamo essere vicini non solo a quelli che soffrono nel corpo, ma anche a quelli che soffrono nella psiche, che spesso sono dolori più intimi e dolorosi, soprattutto se procurati da persone che amiamo..</w:t>
      </w:r>
      <w:r>
        <w:rPr>
          <w:rFonts w:ascii="Times New Roman" w:hAnsi="Times New Roman" w:cs="Times New Roman"/>
          <w:bCs/>
          <w:color w:val="auto"/>
        </w:rPr>
        <w:tab/>
      </w:r>
    </w:p>
    <w:p w:rsidR="00001F57" w:rsidRDefault="00001F57" w:rsidP="005612CD">
      <w:pPr>
        <w:pStyle w:val="Default"/>
        <w:spacing w:line="240" w:lineRule="atLeast"/>
        <w:ind w:firstLine="708"/>
        <w:jc w:val="both"/>
        <w:rPr>
          <w:rFonts w:ascii="Times New Roman" w:hAnsi="Times New Roman" w:cs="Times New Roman"/>
          <w:i/>
          <w:iCs/>
          <w:color w:val="auto"/>
        </w:rPr>
      </w:pPr>
      <w:r>
        <w:rPr>
          <w:rFonts w:ascii="Times New Roman" w:hAnsi="Times New Roman" w:cs="Times New Roman"/>
          <w:bCs/>
          <w:color w:val="auto"/>
        </w:rPr>
        <w:lastRenderedPageBreak/>
        <w:t xml:space="preserve">Tu, Gesù, riparavi per tutte le angosce psicologiche e spirituali delle creature, ma il coltello che girava nel tuo cuore era il pensiero che un tuo Apostolo ti stava vendendo per trenta denari. </w:t>
      </w:r>
      <w:r>
        <w:rPr>
          <w:rFonts w:ascii="Times New Roman" w:hAnsi="Times New Roman" w:cs="Times New Roman"/>
          <w:bCs/>
          <w:color w:val="auto"/>
        </w:rPr>
        <w:tab/>
        <w:t>E i tuoi più intimi dormivano … come è fragile l’amore umano! Giustamente Tu hai detto: “</w:t>
      </w:r>
      <w:r>
        <w:rPr>
          <w:rFonts w:ascii="Times New Roman" w:hAnsi="Times New Roman" w:cs="Times New Roman"/>
          <w:i/>
          <w:iCs/>
          <w:color w:val="auto"/>
        </w:rPr>
        <w:t>"Non siete stati capaci di vegliare con me una sola ora? Vegliate e pregate, per non entrare in tentazione. Lo spirito è pronto, ma la carne è debole".</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i/>
          <w:iCs/>
          <w:color w:val="auto"/>
        </w:rPr>
        <w:tab/>
      </w:r>
      <w:r>
        <w:rPr>
          <w:rFonts w:ascii="Times New Roman" w:hAnsi="Times New Roman" w:cs="Times New Roman"/>
          <w:iCs/>
          <w:color w:val="auto"/>
        </w:rPr>
        <w:t xml:space="preserve">L’unico conforto lo hai chiesto al Padre tuo: “Allontana da me questo calice”, ma Lui lo ha tenuto alto davanti a Te e Tu hai detto la parola della vittoria; </w:t>
      </w:r>
      <w:r>
        <w:rPr>
          <w:rFonts w:ascii="Times New Roman" w:hAnsi="Times New Roman" w:cs="Times New Roman"/>
          <w:i/>
          <w:iCs/>
          <w:color w:val="auto"/>
        </w:rPr>
        <w:t xml:space="preserve">"Padre mio, se questo calice non può passare via senza che io lo beva, si compia la tua volontà". </w:t>
      </w:r>
      <w:r>
        <w:rPr>
          <w:rFonts w:ascii="Times New Roman" w:hAnsi="Times New Roman" w:cs="Times New Roman"/>
          <w:bCs/>
          <w:color w:val="auto"/>
        </w:rPr>
        <w:t xml:space="preserve">                                            </w:t>
      </w:r>
    </w:p>
    <w:p w:rsidR="00001F57" w:rsidRDefault="00001F57" w:rsidP="005612CD">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Il Padre ha accettato la tua offerta e Tu ti sei consegnato per riparate i nostri peccati.</w:t>
      </w:r>
    </w:p>
    <w:p w:rsidR="00001F57" w:rsidRDefault="00001F57" w:rsidP="005612CD">
      <w:pPr>
        <w:pStyle w:val="Default"/>
        <w:spacing w:line="240" w:lineRule="atLeast"/>
        <w:jc w:val="both"/>
        <w:rPr>
          <w:rFonts w:ascii="Times New Roman" w:hAnsi="Times New Roman" w:cs="Times New Roman"/>
          <w:b/>
          <w:bCs/>
          <w:color w:val="auto"/>
        </w:rPr>
      </w:pP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PAPA FRANCESCO</w:t>
      </w:r>
    </w:p>
    <w:p w:rsidR="00001F57" w:rsidRDefault="00001F57" w:rsidP="005612CD">
      <w:pPr>
        <w:pStyle w:val="Default"/>
        <w:spacing w:line="240" w:lineRule="atLeast"/>
        <w:jc w:val="center"/>
        <w:rPr>
          <w:rFonts w:ascii="Times New Roman" w:hAnsi="Times New Roman" w:cs="Times New Roman"/>
          <w:color w:val="auto"/>
        </w:rPr>
      </w:pPr>
      <w:r>
        <w:rPr>
          <w:rFonts w:ascii="Times New Roman" w:hAnsi="Times New Roman" w:cs="Times New Roman"/>
          <w:i/>
          <w:iCs/>
          <w:color w:val="auto"/>
        </w:rPr>
        <w:t>Udienza generale del 20.3.2019</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Proseguendo le nostre catechesi sul “Padre nostro”, oggi ci soffermiamo sulla terza invocazione: «Sia fatta la tua volontà». Essa va letta in unità con le prime due – «sia santificato il tuo nome» e «venga il tuo Regno» – così che l’insieme formi un trittico: «sia santificato il tuo nome», «venga il tuo Regno», «sia fatta la tua volontà».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Prima della cura del mondo da parte dell’uomo, vi è la cura instancabile che Dio usa nei confronti dell’uomo e del mondo. Tutto il Vangelo riflette questa inversione di prospettiva. Il peccatore </w:t>
      </w:r>
      <w:proofErr w:type="spellStart"/>
      <w:r>
        <w:rPr>
          <w:rFonts w:ascii="Times New Roman" w:hAnsi="Times New Roman" w:cs="Times New Roman"/>
          <w:color w:val="auto"/>
        </w:rPr>
        <w:t>Zaccheo</w:t>
      </w:r>
      <w:proofErr w:type="spellEnd"/>
      <w:r>
        <w:rPr>
          <w:rFonts w:ascii="Times New Roman" w:hAnsi="Times New Roman" w:cs="Times New Roman"/>
          <w:color w:val="auto"/>
        </w:rPr>
        <w:t xml:space="preserve"> sale su un albero perché vuole vedere Gesù, ma non sa che, molto prima, Dio si era messo in cerca di lui. Gesù, quando arriva, gli dice: «</w:t>
      </w:r>
      <w:proofErr w:type="spellStart"/>
      <w:r>
        <w:rPr>
          <w:rFonts w:ascii="Times New Roman" w:hAnsi="Times New Roman" w:cs="Times New Roman"/>
          <w:color w:val="auto"/>
        </w:rPr>
        <w:t>Zaccheo</w:t>
      </w:r>
      <w:proofErr w:type="spellEnd"/>
      <w:r>
        <w:rPr>
          <w:rFonts w:ascii="Times New Roman" w:hAnsi="Times New Roman" w:cs="Times New Roman"/>
          <w:color w:val="auto"/>
        </w:rPr>
        <w:t>, scendi subito, perché oggi devo fermarmi a casa tua». E alla fine dichiara: «Il Figlio dell’uomo infatti è venuto a cercare e a salvare ciò che era perduto» (</w:t>
      </w:r>
      <w:proofErr w:type="spellStart"/>
      <w:r>
        <w:rPr>
          <w:rFonts w:ascii="Times New Roman" w:hAnsi="Times New Roman" w:cs="Times New Roman"/>
          <w:color w:val="auto"/>
        </w:rPr>
        <w:t>Lc</w:t>
      </w:r>
      <w:proofErr w:type="spellEnd"/>
      <w:r>
        <w:rPr>
          <w:rFonts w:ascii="Times New Roman" w:hAnsi="Times New Roman" w:cs="Times New Roman"/>
          <w:color w:val="auto"/>
        </w:rPr>
        <w:t xml:space="preserve"> 19,5.10). Ecco la volontà di Dio, quella che noi preghiamo che sia fatta.  Cercare e salvare quello che è perduto. E noi, nella preghiera, chiediamo che la ricerca di Dio vada a buon fine, che il suo disegno universale di salvezza si compia, primo, in ognuno di noi e poi in tutto il mondo. Ognuno di noi può dire: “Ma, Dio mi cerca?” - “Sì! Cerca te! Cerca me”: cerca ognuno, personalmente.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Dio non è ambiguo, non si nasconde dietro ad enigmi, non ha pianificato l’avvenire del mondo in maniera indecifrabile. No, Lui è chiaro. Se non comprendiamo questo, rischiamo di non capire il senso della terza espressione del “Padre nostro”. Infatti, la Bibbia è piena di espressioni che ci raccontano la volontà positiva di Dio nei con-fronti del mondo. E nel Catechismo della Chiesa Cattolica troviamo una raccolta di citazioni che testimoniano questa fedele e paziente volontà divina (cfr </w:t>
      </w:r>
      <w:proofErr w:type="spellStart"/>
      <w:r>
        <w:rPr>
          <w:rFonts w:ascii="Times New Roman" w:hAnsi="Times New Roman" w:cs="Times New Roman"/>
          <w:color w:val="auto"/>
        </w:rPr>
        <w:t>nn</w:t>
      </w:r>
      <w:proofErr w:type="spellEnd"/>
      <w:r>
        <w:rPr>
          <w:rFonts w:ascii="Times New Roman" w:hAnsi="Times New Roman" w:cs="Times New Roman"/>
          <w:color w:val="auto"/>
        </w:rPr>
        <w:t xml:space="preserve">. 2821-2827). E San Paolo, nella Prima Lettera a Timoteo, scrive: «Dio vuole che tutti gli uomini siano salvati e giungano alla conoscenza della verità» (2,4). Questa, senza ombra di dubbio, è la volontà di Dio: la salvezza dell’uomo, degli uomini, di ognuno di noi. Dio con il suo amore bussa alla porta del nostro cuore. Perché? Per attirarci; per attirarci a Lui e portarci avanti nel cammino della salvezza. Dio è vicino ad ognuno di noi con il suo amore, per portarci per mano alla salvezza. Quanto amore c’è dietro di questo!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Quindi, pregando “sia fatta la tua volontà”, non siamo invitati a piegare servilmente la testa, come se fossimo schiavi. No! Dio ci vuole liberi; è l’amore di Lui che ci libera. Il “Padre nostro”, infatti, è la preghiera dei figli, non degli schiavi; ma dei figli che conoscono il cuore del loro padre e sono certi del suo disegno di amore. Guai a noi se, pronunciando queste parole, alzassimo le spalle in segno di resa davanti a un destino che ci ripugna e che non riusciamo a cambiare. Al contrario, è una preghiera piena di ardente fiducia in Dio che vuole per noi il bene, la vita, la salvezza. Una preghiera coraggiosa, anche combattiva, perché nel mondo ci sono tante, troppe realtà che non sono secondo il piano di Dio. Tutti le conosciamo. Parafrasando il profeta Isaia, potremmo dire: “Qui, Padre, c’è la guerra, la prevaricazione, lo sfruttamento; ma sappiamo che Tu vuoi il nostro bene, perciò ti supplichiamo: sia fatta la tua volontà! Signore, sovverti i piani del mondo, trasforma le spade in aratri e le lance in falci; che nessuno si eserciti più nell’arte della guerra!” (cfr 2,4). Dio vuole la pace.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Così è stato per Gesù nel giardino del </w:t>
      </w:r>
      <w:proofErr w:type="spellStart"/>
      <w:r>
        <w:rPr>
          <w:rFonts w:ascii="Times New Roman" w:hAnsi="Times New Roman" w:cs="Times New Roman"/>
          <w:color w:val="auto"/>
        </w:rPr>
        <w:t>Getsemani</w:t>
      </w:r>
      <w:proofErr w:type="spellEnd"/>
      <w:r>
        <w:rPr>
          <w:rFonts w:ascii="Times New Roman" w:hAnsi="Times New Roman" w:cs="Times New Roman"/>
          <w:color w:val="auto"/>
        </w:rPr>
        <w:t>, quando ha sperimentato l’angoscia e ha pregato: «Padre, se vuoi, allontana da me questo calice! Tuttavia non sia fatta la mia, ma la tua volontà» (</w:t>
      </w:r>
      <w:proofErr w:type="spellStart"/>
      <w:r>
        <w:rPr>
          <w:rFonts w:ascii="Times New Roman" w:hAnsi="Times New Roman" w:cs="Times New Roman"/>
          <w:color w:val="auto"/>
        </w:rPr>
        <w:t>Lc</w:t>
      </w:r>
      <w:proofErr w:type="spellEnd"/>
      <w:r>
        <w:rPr>
          <w:rFonts w:ascii="Times New Roman" w:hAnsi="Times New Roman" w:cs="Times New Roman"/>
          <w:color w:val="auto"/>
        </w:rPr>
        <w:t xml:space="preserve"> 22,42). Gesù è schiacciato dal male del mondo, ma si abbandona fiducioso all’oceano dell’amore della volontà del Padre. Anche i martiri, nella loro prova, non ricercavano la morte, </w:t>
      </w:r>
      <w:r>
        <w:rPr>
          <w:rFonts w:ascii="Times New Roman" w:hAnsi="Times New Roman" w:cs="Times New Roman"/>
          <w:color w:val="auto"/>
        </w:rPr>
        <w:lastRenderedPageBreak/>
        <w:t xml:space="preserve">ricercavano il dopo morte, la risurrezione. Dio, per amore, può portarci a camminare su sentieri difficili, a sperimentare ferite e spine dolorose, ma non ci abbandonerà mai. Sempre sarà con noi, accanto a noi, dentro di noi. Per un credente questa, più che una speranza, è una certezza. </w:t>
      </w:r>
    </w:p>
    <w:p w:rsidR="00001F57" w:rsidRDefault="00001F57" w:rsidP="005612CD">
      <w:pPr>
        <w:pStyle w:val="Default"/>
        <w:spacing w:line="240" w:lineRule="atLeast"/>
        <w:jc w:val="both"/>
        <w:rPr>
          <w:rFonts w:ascii="Times New Roman" w:hAnsi="Times New Roman" w:cs="Times New Roman"/>
          <w:b/>
          <w:bCs/>
          <w:color w:val="auto"/>
        </w:rPr>
      </w:pPr>
    </w:p>
    <w:p w:rsidR="00001F57" w:rsidRDefault="00001F57" w:rsidP="005612CD">
      <w:pPr>
        <w:pStyle w:val="Default"/>
        <w:spacing w:line="240" w:lineRule="atLeast"/>
        <w:jc w:val="both"/>
        <w:rPr>
          <w:rFonts w:ascii="Times New Roman" w:hAnsi="Times New Roman" w:cs="Times New Roman"/>
          <w:b/>
          <w:bCs/>
          <w:color w:val="auto"/>
        </w:rPr>
      </w:pPr>
      <w:r>
        <w:rPr>
          <w:rFonts w:ascii="Times New Roman" w:hAnsi="Times New Roman" w:cs="Times New Roman"/>
          <w:bCs/>
          <w:color w:val="auto"/>
        </w:rPr>
        <w:t xml:space="preserve">Canto: </w:t>
      </w:r>
      <w:proofErr w:type="spellStart"/>
      <w:r>
        <w:rPr>
          <w:rFonts w:ascii="Times New Roman" w:hAnsi="Times New Roman" w:cs="Times New Roman"/>
          <w:bCs/>
          <w:color w:val="auto"/>
        </w:rPr>
        <w:t>Abbà</w:t>
      </w:r>
      <w:proofErr w:type="spellEnd"/>
      <w:r>
        <w:rPr>
          <w:rFonts w:ascii="Times New Roman" w:hAnsi="Times New Roman" w:cs="Times New Roman"/>
          <w:bCs/>
          <w:color w:val="auto"/>
        </w:rPr>
        <w:t xml:space="preserve"> Padre</w:t>
      </w: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PREGHIERA LITANICA</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Cs/>
          <w:color w:val="auto"/>
        </w:rPr>
        <w:t>Gesù, per noi è difficile fare la volontà del Padre, il dolore, in tutte le sue forme, ci affligge e chiediamo conforto, sollievo e a volte anche vendetta, ma sappiamo che la vendetta non dobbiamo desiderarla ma solo che chi sbaglia si converta e viva.</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
          <w:bCs/>
          <w:color w:val="auto"/>
        </w:rPr>
        <w:t xml:space="preserve">Aiutaci, Gesù, ad accettare le prove della vita, a vederle come occasione per riparare gli errori che noi stessi abbiamo commesso verso Te e verso i nostri simili. Togli dalla nostra mente tutti i sentimenti di rancore e di vendetta verso i fratelli che sbagliano come altre volte abbiamo sbagliato noi e abbiamo desiderato che ci </w:t>
      </w:r>
      <w:proofErr w:type="spellStart"/>
      <w:r>
        <w:rPr>
          <w:rFonts w:ascii="Times New Roman" w:hAnsi="Times New Roman" w:cs="Times New Roman"/>
          <w:b/>
          <w:bCs/>
          <w:color w:val="auto"/>
        </w:rPr>
        <w:t>ridassero</w:t>
      </w:r>
      <w:proofErr w:type="spellEnd"/>
      <w:r>
        <w:rPr>
          <w:rFonts w:ascii="Times New Roman" w:hAnsi="Times New Roman" w:cs="Times New Roman"/>
          <w:b/>
          <w:bCs/>
          <w:color w:val="auto"/>
        </w:rPr>
        <w:t xml:space="preserve"> fiducia.</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Cs/>
          <w:color w:val="auto"/>
        </w:rPr>
        <w:t>Gesù, nel nostro mondo ci sono fratelli e sorelle che non conoscono il perdono e quando ricevono un torto si vendicano addirittura togliendo la vita a chi rifiuta loro l’amore.</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
          <w:bCs/>
          <w:color w:val="auto"/>
        </w:rPr>
        <w:t>Per loro ti preghiamo, Signore, perché neanche un lungo carcere potrà riparare il loro delitto. Ti preghiamo in particolare per quelli che dopo aver tolto la vita al loro partner, commettono un altro peccato ancora più grave togliendosi la vita e privandosi anche del tempo in cui avrebbero potuto riparare. Sii misericordioso con loro, Signore.</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Cs/>
          <w:color w:val="auto"/>
        </w:rPr>
        <w:t xml:space="preserve">Gesù, Tu ci hai dato una dottrina di libertà da noi stessi e dalle cose e ci hai detto: “Se uno ti toglie la tunica, dagli anche il </w:t>
      </w:r>
      <w:proofErr w:type="spellStart"/>
      <w:r>
        <w:rPr>
          <w:rFonts w:ascii="Times New Roman" w:hAnsi="Times New Roman" w:cs="Times New Roman"/>
          <w:bCs/>
          <w:color w:val="auto"/>
        </w:rPr>
        <w:t>maltello</w:t>
      </w:r>
      <w:proofErr w:type="spellEnd"/>
      <w:r>
        <w:rPr>
          <w:rFonts w:ascii="Times New Roman" w:hAnsi="Times New Roman" w:cs="Times New Roman"/>
          <w:bCs/>
          <w:color w:val="auto"/>
        </w:rPr>
        <w:t>”, come se ci dicessi: amalo, anche se hai subito un torto, perché non faccia altri furti.</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
          <w:bCs/>
          <w:color w:val="auto"/>
        </w:rPr>
      </w:pPr>
      <w:r>
        <w:rPr>
          <w:rFonts w:ascii="Times New Roman" w:hAnsi="Times New Roman" w:cs="Times New Roman"/>
          <w:b/>
          <w:bCs/>
          <w:color w:val="auto"/>
        </w:rPr>
        <w:t>Eppure oggi ci sono tante famiglie in stato di guerra, per spartirsi i beni lasciati dai genitori e così si perdono rapporti filiali e fraterni per l’avere e spesso poi va tutto in fumo perché quei beni si trasformano in parcelle da pagare agli avvocati e ai giudici.</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Cs/>
          <w:color w:val="auto"/>
        </w:rPr>
        <w:t>Gesù, in questi casi la famiglia stessa viene sacrificata all’avere, alla terribile concupiscenza dell’avere. Signore, liberaci da questa piovra mortale che distrugge relazioni sante nate dal sacramento del Matrimonio. Lavora i nostri cuori perché non ci lasciamo ingannare da tentazioni travestite da giustizia umana. Donaci la sapienza divina.</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
          <w:bCs/>
          <w:color w:val="auto"/>
        </w:rPr>
      </w:pPr>
      <w:r>
        <w:rPr>
          <w:rFonts w:ascii="Times New Roman" w:hAnsi="Times New Roman" w:cs="Times New Roman"/>
          <w:b/>
          <w:bCs/>
          <w:color w:val="auto"/>
        </w:rPr>
        <w:t>La Madre Speranza ci dice che tutto ciò che Dio vuole o permette è per in nostro maggior bene e perciò va accettato senza tentennamenti.</w:t>
      </w:r>
    </w:p>
    <w:p w:rsidR="00001F57" w:rsidRDefault="00001F57" w:rsidP="005612CD">
      <w:pPr>
        <w:pStyle w:val="Default"/>
        <w:numPr>
          <w:ilvl w:val="0"/>
          <w:numId w:val="1"/>
        </w:numPr>
        <w:spacing w:line="240" w:lineRule="atLeast"/>
        <w:ind w:left="284" w:hanging="284"/>
        <w:jc w:val="both"/>
        <w:rPr>
          <w:rFonts w:ascii="Times New Roman" w:hAnsi="Times New Roman" w:cs="Times New Roman"/>
          <w:bCs/>
          <w:color w:val="auto"/>
        </w:rPr>
      </w:pPr>
      <w:r>
        <w:rPr>
          <w:rFonts w:ascii="Times New Roman" w:hAnsi="Times New Roman" w:cs="Times New Roman"/>
          <w:b/>
          <w:bCs/>
          <w:color w:val="auto"/>
        </w:rPr>
        <w:t>Gesù, donaci il sano discernimento, perché anche nelle situazioni che sembrano più incomprensibili noi sappiamo scegliere sempre la difficile sapienza evangelica.</w:t>
      </w:r>
    </w:p>
    <w:p w:rsidR="00001F57" w:rsidRDefault="00001F57" w:rsidP="005612CD">
      <w:pPr>
        <w:pStyle w:val="Default"/>
        <w:spacing w:line="240" w:lineRule="atLeast"/>
        <w:jc w:val="both"/>
        <w:rPr>
          <w:rFonts w:ascii="Times New Roman" w:hAnsi="Times New Roman" w:cs="Times New Roman"/>
          <w:b/>
          <w:bCs/>
          <w:color w:val="auto"/>
        </w:rPr>
      </w:pPr>
    </w:p>
    <w:p w:rsidR="00001F57" w:rsidRDefault="00001F57" w:rsidP="005612CD">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MADRE SPERANZA</w:t>
      </w:r>
    </w:p>
    <w:p w:rsidR="00001F57" w:rsidRDefault="00001F57" w:rsidP="005612CD">
      <w:pPr>
        <w:pStyle w:val="Default"/>
        <w:spacing w:line="240" w:lineRule="atLeast"/>
        <w:jc w:val="center"/>
        <w:rPr>
          <w:rFonts w:ascii="Times New Roman" w:hAnsi="Times New Roman" w:cs="Times New Roman"/>
          <w:b/>
          <w:bCs/>
          <w:color w:val="auto"/>
          <w:sz w:val="16"/>
          <w:szCs w:val="16"/>
        </w:rPr>
      </w:pPr>
    </w:p>
    <w:p w:rsidR="00001F57" w:rsidRDefault="00001F57" w:rsidP="005612CD">
      <w:pPr>
        <w:pStyle w:val="Default"/>
        <w:spacing w:line="240" w:lineRule="atLeast"/>
        <w:ind w:firstLine="567"/>
        <w:jc w:val="both"/>
        <w:rPr>
          <w:rFonts w:ascii="Times New Roman" w:hAnsi="Times New Roman" w:cs="Times New Roman"/>
          <w:bCs/>
          <w:iCs/>
          <w:color w:val="auto"/>
        </w:rPr>
      </w:pPr>
      <w:r>
        <w:rPr>
          <w:rFonts w:ascii="Times New Roman" w:hAnsi="Times New Roman" w:cs="Times New Roman"/>
          <w:bCs/>
          <w:iCs/>
          <w:color w:val="auto"/>
        </w:rPr>
        <w:t>“Si compia, Dio mio, la tua volontà anche se mi fa molto soffrire. Si compia, Dio mio, la tua divina volontà anche se non la comprendo. Si compia, Dio mio la tua divina volontà anche quando non la vedo. Si compia la tua volontà in tutto e per tutto”. (</w:t>
      </w:r>
      <w:proofErr w:type="spellStart"/>
      <w:r>
        <w:rPr>
          <w:rFonts w:ascii="Times New Roman" w:hAnsi="Times New Roman" w:cs="Times New Roman"/>
          <w:bCs/>
          <w:iCs/>
          <w:color w:val="auto"/>
        </w:rPr>
        <w:t>El</w:t>
      </w:r>
      <w:proofErr w:type="spellEnd"/>
      <w:r>
        <w:rPr>
          <w:rFonts w:ascii="Times New Roman" w:hAnsi="Times New Roman" w:cs="Times New Roman"/>
          <w:bCs/>
          <w:iCs/>
          <w:color w:val="auto"/>
        </w:rPr>
        <w:t xml:space="preserve"> Pan 7)</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i/>
          <w:iCs/>
          <w:color w:val="auto"/>
        </w:rPr>
        <w:t xml:space="preserve">“ </w:t>
      </w:r>
      <w:r>
        <w:rPr>
          <w:rFonts w:ascii="Times New Roman" w:hAnsi="Times New Roman" w:cs="Times New Roman"/>
          <w:color w:val="auto"/>
        </w:rPr>
        <w:t xml:space="preserve">Figlia mia, ricordati che chi ama o desidera veramente amare Dio, si sforza di togliere da sé tutto quello che a Lui non piace ed è molto contento nella sofferenza". Aiutata dal buon Gesù e per suo amore, debbo vivere soffrendo e morire amando, consumata dal fuoco dell'amore.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Gesù mio, concedi continuamente alla mia volontà la forza e la costanza necessarie per non desiderare, né cercare altra cosa all'infuori di te e non desiderare altro che fare e compiere la tua divina volontà, anche se mi costa, non la capisco o non la vedo. </w:t>
      </w:r>
    </w:p>
    <w:p w:rsidR="00001F57"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 xml:space="preserve">Fa', Gesù mio, che abbia sempre in mente che la carità e l'umiltà sono il fondamento della santità e che la raggiungerò solo col tuo amore. Gesù mio, so che il mio povero cuore non riuscirà mai ad amarti come meriti, ma io ardo dal desiderio di amarti e unirmi a te, perché tu possa co-municarti a me. </w:t>
      </w:r>
    </w:p>
    <w:p w:rsidR="009D48BC" w:rsidRDefault="00001F57" w:rsidP="005612CD">
      <w:pPr>
        <w:pStyle w:val="Default"/>
        <w:spacing w:line="240" w:lineRule="atLeast"/>
        <w:ind w:firstLine="567"/>
        <w:jc w:val="both"/>
        <w:rPr>
          <w:rFonts w:ascii="Times New Roman" w:hAnsi="Times New Roman" w:cs="Times New Roman"/>
          <w:color w:val="auto"/>
        </w:rPr>
      </w:pPr>
      <w:r>
        <w:rPr>
          <w:rFonts w:ascii="Times New Roman" w:hAnsi="Times New Roman" w:cs="Times New Roman"/>
          <w:color w:val="auto"/>
        </w:rPr>
        <w:t>Aiutami, Gesù, a progredire sempre nella via della perfezione, spinta solo dal desiderio della</w:t>
      </w:r>
    </w:p>
    <w:p w:rsidR="00001F57" w:rsidRDefault="00001F57" w:rsidP="005612CD">
      <w:pPr>
        <w:pStyle w:val="Default"/>
        <w:spacing w:line="240" w:lineRule="atLeast"/>
        <w:jc w:val="both"/>
        <w:rPr>
          <w:rFonts w:ascii="Times New Roman" w:hAnsi="Times New Roman" w:cs="Times New Roman"/>
          <w:i/>
          <w:iCs/>
          <w:color w:val="auto"/>
        </w:rPr>
      </w:pPr>
      <w:r>
        <w:rPr>
          <w:rFonts w:ascii="Times New Roman" w:hAnsi="Times New Roman" w:cs="Times New Roman"/>
          <w:color w:val="auto"/>
        </w:rPr>
        <w:t xml:space="preserve">tua gloria e fa' si che la mia perfezione consista sempre nel possedere te con l'amore e la sofferenza, fino a poter dire davvero che non ho altra volontà che la tua. Non permettere, Gesù mio, che desideri alcuna cosa che non sia la tua volontà, poiché altro non voglio che farti piacere e </w:t>
      </w:r>
      <w:r>
        <w:rPr>
          <w:rFonts w:ascii="Times New Roman" w:hAnsi="Times New Roman" w:cs="Times New Roman"/>
          <w:color w:val="auto"/>
        </w:rPr>
        <w:lastRenderedPageBreak/>
        <w:t xml:space="preserve">sottomettermi, in tutto e per tutto, alla volontà del mio Dio. Gesù mio, accendi nel mio cuore il fuoco del tuo amore, perché mi sia più facile accettare con gioia la tua volontà, anche se ardua. </w:t>
      </w:r>
      <w:r>
        <w:rPr>
          <w:rFonts w:ascii="Times New Roman" w:hAnsi="Times New Roman" w:cs="Times New Roman"/>
          <w:b/>
          <w:bCs/>
          <w:i/>
          <w:iCs/>
          <w:color w:val="auto"/>
        </w:rPr>
        <w:t xml:space="preserve">Diario, </w:t>
      </w:r>
      <w:r>
        <w:rPr>
          <w:rFonts w:ascii="Times New Roman" w:hAnsi="Times New Roman" w:cs="Times New Roman"/>
          <w:i/>
          <w:iCs/>
          <w:color w:val="auto"/>
        </w:rPr>
        <w:t>(</w:t>
      </w:r>
      <w:proofErr w:type="spellStart"/>
      <w:r>
        <w:rPr>
          <w:rFonts w:ascii="Times New Roman" w:hAnsi="Times New Roman" w:cs="Times New Roman"/>
          <w:i/>
          <w:iCs/>
          <w:color w:val="auto"/>
        </w:rPr>
        <w:t>El</w:t>
      </w:r>
      <w:proofErr w:type="spellEnd"/>
      <w:r>
        <w:rPr>
          <w:rFonts w:ascii="Times New Roman" w:hAnsi="Times New Roman" w:cs="Times New Roman"/>
          <w:i/>
          <w:iCs/>
          <w:color w:val="auto"/>
        </w:rPr>
        <w:t xml:space="preserve"> Pan 18, 585-589) </w:t>
      </w:r>
    </w:p>
    <w:p w:rsidR="00001F57" w:rsidRDefault="00001F57" w:rsidP="005612CD">
      <w:pPr>
        <w:pStyle w:val="Default"/>
        <w:spacing w:line="240" w:lineRule="atLeast"/>
        <w:ind w:firstLine="567"/>
        <w:jc w:val="center"/>
        <w:rPr>
          <w:rFonts w:ascii="Times New Roman" w:hAnsi="Times New Roman" w:cs="Times New Roman"/>
          <w:b/>
          <w:iCs/>
          <w:color w:val="auto"/>
        </w:rPr>
      </w:pPr>
      <w:r>
        <w:rPr>
          <w:rFonts w:ascii="Times New Roman" w:hAnsi="Times New Roman" w:cs="Times New Roman"/>
          <w:b/>
          <w:iCs/>
          <w:color w:val="auto"/>
        </w:rPr>
        <w:t>SALMO 40</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 xml:space="preserve">Ho sperato: ho sperato nel Signore ed egli su di me si è chinato, </w:t>
      </w:r>
    </w:p>
    <w:p w:rsidR="00001F57" w:rsidRDefault="00001F57" w:rsidP="005612CD">
      <w:pPr>
        <w:pStyle w:val="Default"/>
        <w:spacing w:line="240" w:lineRule="atLeast"/>
        <w:ind w:firstLine="284"/>
        <w:rPr>
          <w:rFonts w:ascii="Times New Roman" w:hAnsi="Times New Roman" w:cs="Times New Roman"/>
          <w:b/>
          <w:color w:val="auto"/>
        </w:rPr>
      </w:pPr>
      <w:r>
        <w:rPr>
          <w:rFonts w:ascii="Times New Roman" w:hAnsi="Times New Roman" w:cs="Times New Roman"/>
          <w:b/>
          <w:color w:val="auto"/>
        </w:rPr>
        <w:t xml:space="preserve">ha dato ascolto al mio grido. </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 xml:space="preserve">Mi ha tratto dalla fossa della morte, dal fango della palude; </w:t>
      </w:r>
    </w:p>
    <w:p w:rsidR="00001F57" w:rsidRDefault="00001F57" w:rsidP="005612CD">
      <w:pPr>
        <w:pStyle w:val="Default"/>
        <w:spacing w:line="240" w:lineRule="atLeast"/>
        <w:ind w:left="634" w:firstLine="359"/>
        <w:rPr>
          <w:rFonts w:ascii="Times New Roman" w:hAnsi="Times New Roman" w:cs="Times New Roman"/>
          <w:color w:val="auto"/>
        </w:rPr>
      </w:pPr>
      <w:r>
        <w:rPr>
          <w:rFonts w:ascii="Times New Roman" w:hAnsi="Times New Roman" w:cs="Times New Roman"/>
          <w:color w:val="auto"/>
        </w:rPr>
        <w:t>i miei piedi ha stabilito sulla roccia, ha reso sicuri i miei passi.</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Mi ha messo sulla bocca un canto nuovo, lode al nostro Dio.</w:t>
      </w:r>
    </w:p>
    <w:p w:rsidR="00001F57" w:rsidRDefault="00001F57" w:rsidP="005612CD">
      <w:pPr>
        <w:pStyle w:val="Default"/>
        <w:spacing w:line="240" w:lineRule="atLeast"/>
        <w:ind w:firstLine="284"/>
        <w:rPr>
          <w:rFonts w:ascii="Times New Roman" w:hAnsi="Times New Roman" w:cs="Times New Roman"/>
          <w:b/>
          <w:color w:val="auto"/>
        </w:rPr>
      </w:pPr>
      <w:r>
        <w:rPr>
          <w:rFonts w:ascii="Times New Roman" w:hAnsi="Times New Roman" w:cs="Times New Roman"/>
          <w:b/>
          <w:color w:val="auto"/>
        </w:rPr>
        <w:t>Molti vedranno e avranno timore e confideranno nel Signore.</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Beato l'uomo che spera nel Signore e non si mette dalla parte dei superbi,</w:t>
      </w:r>
    </w:p>
    <w:p w:rsidR="00001F57" w:rsidRDefault="00001F57" w:rsidP="005612CD">
      <w:pPr>
        <w:pStyle w:val="Default"/>
        <w:spacing w:line="240" w:lineRule="atLeast"/>
        <w:ind w:left="634" w:firstLine="359"/>
        <w:rPr>
          <w:rFonts w:ascii="Times New Roman" w:hAnsi="Times New Roman" w:cs="Times New Roman"/>
          <w:color w:val="auto"/>
        </w:rPr>
      </w:pPr>
      <w:r>
        <w:rPr>
          <w:rFonts w:ascii="Times New Roman" w:hAnsi="Times New Roman" w:cs="Times New Roman"/>
          <w:color w:val="auto"/>
        </w:rPr>
        <w:t>né si volge a chi segue la menzogna.</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Quanti prodigi tu hai fatto, Signore Dio mio, quali disegni in nostro favore:</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 xml:space="preserve">nessuno a te si può paragonare. Se li voglio annunziare e proclamare </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sono troppi per essere contati.</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Sacrificio e offerta non gradisci, gli orecchi mi hai aperto.</w:t>
      </w:r>
    </w:p>
    <w:p w:rsidR="00001F57" w:rsidRDefault="00001F57" w:rsidP="005612CD">
      <w:pPr>
        <w:pStyle w:val="Default"/>
        <w:spacing w:line="240" w:lineRule="atLeast"/>
        <w:rPr>
          <w:rFonts w:ascii="Times New Roman" w:hAnsi="Times New Roman" w:cs="Times New Roman"/>
          <w:color w:val="auto"/>
        </w:rPr>
      </w:pPr>
      <w:r>
        <w:rPr>
          <w:rFonts w:ascii="Times New Roman" w:hAnsi="Times New Roman" w:cs="Times New Roman"/>
          <w:color w:val="auto"/>
        </w:rPr>
        <w:t xml:space="preserve">                 Non hai chiesto olocausto e vittima per la colpa.</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 xml:space="preserve">Allora ho detto: «Ecco, io vengo. Sul rotolo del libro di me è scritto, </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che io faccia il tuo volere.</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Mio Dio, questo io desidero, la tua legge è nel profondo del mio cuore».</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Ho annunziato la tua giustizia nella grande assemblea;</w:t>
      </w:r>
    </w:p>
    <w:p w:rsidR="00001F57" w:rsidRDefault="00001F57" w:rsidP="005612CD">
      <w:pPr>
        <w:pStyle w:val="Default"/>
        <w:spacing w:line="240" w:lineRule="atLeast"/>
        <w:ind w:left="350" w:firstLine="359"/>
        <w:rPr>
          <w:rFonts w:ascii="Times New Roman" w:hAnsi="Times New Roman" w:cs="Times New Roman"/>
          <w:color w:val="auto"/>
        </w:rPr>
      </w:pPr>
      <w:r>
        <w:rPr>
          <w:rFonts w:ascii="Times New Roman" w:hAnsi="Times New Roman" w:cs="Times New Roman"/>
          <w:color w:val="auto"/>
        </w:rPr>
        <w:t xml:space="preserve">     vedi, non tengo chiuse le labbra, Signore, tu lo sai.</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 xml:space="preserve">Non ho nascosto la tua giustizia in fondo al cuore, </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la tua fedeltà e la tua salvezza ho proclamato.</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Non ho nascosto la tua grazia e la tua fedeltà alla grande assemblea.</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Non rifiutarmi, Signore, la tua misericordia, la tua fedeltà e la tua grazia</w:t>
      </w:r>
    </w:p>
    <w:p w:rsidR="00001F57" w:rsidRDefault="00001F57" w:rsidP="005612CD">
      <w:pPr>
        <w:pStyle w:val="Default"/>
        <w:spacing w:line="240" w:lineRule="atLeast"/>
        <w:ind w:left="350" w:firstLine="359"/>
        <w:rPr>
          <w:rFonts w:ascii="Times New Roman" w:hAnsi="Times New Roman" w:cs="Times New Roman"/>
          <w:color w:val="auto"/>
        </w:rPr>
      </w:pPr>
      <w:r>
        <w:rPr>
          <w:rFonts w:ascii="Times New Roman" w:hAnsi="Times New Roman" w:cs="Times New Roman"/>
          <w:color w:val="auto"/>
        </w:rPr>
        <w:t xml:space="preserve">     mi proteggano sempre,</w:t>
      </w:r>
    </w:p>
    <w:p w:rsidR="00001F57" w:rsidRDefault="00001F57" w:rsidP="005612CD">
      <w:pPr>
        <w:pStyle w:val="Default"/>
        <w:numPr>
          <w:ilvl w:val="0"/>
          <w:numId w:val="2"/>
        </w:numPr>
        <w:spacing w:line="240" w:lineRule="atLeast"/>
        <w:ind w:left="284" w:hanging="284"/>
        <w:rPr>
          <w:rFonts w:ascii="Times New Roman" w:hAnsi="Times New Roman" w:cs="Times New Roman"/>
          <w:b/>
          <w:color w:val="auto"/>
        </w:rPr>
      </w:pPr>
      <w:r>
        <w:rPr>
          <w:rFonts w:ascii="Times New Roman" w:hAnsi="Times New Roman" w:cs="Times New Roman"/>
          <w:b/>
          <w:color w:val="auto"/>
        </w:rPr>
        <w:t xml:space="preserve">poiché mi circondano mali senza numero, </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le mie colpe mi opprimono e non posso più vedere.</w:t>
      </w:r>
    </w:p>
    <w:p w:rsidR="00001F57" w:rsidRDefault="00001F57" w:rsidP="005612CD">
      <w:pPr>
        <w:pStyle w:val="Default"/>
        <w:spacing w:line="240" w:lineRule="atLeast"/>
        <w:ind w:left="284"/>
        <w:rPr>
          <w:rFonts w:ascii="Times New Roman" w:hAnsi="Times New Roman" w:cs="Times New Roman"/>
          <w:b/>
          <w:color w:val="auto"/>
        </w:rPr>
      </w:pPr>
      <w:r>
        <w:rPr>
          <w:rFonts w:ascii="Times New Roman" w:hAnsi="Times New Roman" w:cs="Times New Roman"/>
          <w:b/>
          <w:color w:val="auto"/>
        </w:rPr>
        <w:t>Sono più dei capelli del mio capo, il mio cuore viene meno.</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Degnati, Signore, di liberarmi; accorri, Signore, in mio aiuto.</w:t>
      </w:r>
    </w:p>
    <w:p w:rsidR="00001F57" w:rsidRDefault="00001F57" w:rsidP="005612CD">
      <w:pPr>
        <w:pStyle w:val="Default"/>
        <w:spacing w:line="240" w:lineRule="atLeast"/>
        <w:ind w:left="993" w:hanging="284"/>
        <w:rPr>
          <w:rFonts w:ascii="Times New Roman" w:hAnsi="Times New Roman" w:cs="Times New Roman"/>
          <w:color w:val="auto"/>
        </w:rPr>
      </w:pPr>
      <w:r>
        <w:rPr>
          <w:rFonts w:ascii="Times New Roman" w:hAnsi="Times New Roman" w:cs="Times New Roman"/>
          <w:color w:val="auto"/>
        </w:rPr>
        <w:t xml:space="preserve">     Vergogna e confusione per quanti cercano di togliermi la vita.</w:t>
      </w:r>
    </w:p>
    <w:p w:rsidR="00001F57" w:rsidRDefault="00001F57" w:rsidP="005612CD">
      <w:pPr>
        <w:pStyle w:val="Default"/>
        <w:spacing w:line="240" w:lineRule="atLeast"/>
        <w:ind w:left="634" w:firstLine="359"/>
        <w:rPr>
          <w:rFonts w:ascii="Times New Roman" w:hAnsi="Times New Roman" w:cs="Times New Roman"/>
          <w:color w:val="auto"/>
        </w:rPr>
      </w:pPr>
      <w:r>
        <w:rPr>
          <w:rFonts w:ascii="Times New Roman" w:hAnsi="Times New Roman" w:cs="Times New Roman"/>
          <w:color w:val="auto"/>
        </w:rPr>
        <w:t>Retrocedano coperti d'infamia quelli che godono della mia sventura.</w:t>
      </w:r>
    </w:p>
    <w:p w:rsidR="00001F57" w:rsidRDefault="00001F57" w:rsidP="005612CD">
      <w:pPr>
        <w:pStyle w:val="Default"/>
        <w:numPr>
          <w:ilvl w:val="0"/>
          <w:numId w:val="2"/>
        </w:numPr>
        <w:spacing w:line="240" w:lineRule="atLeast"/>
        <w:ind w:left="349" w:hanging="284"/>
        <w:rPr>
          <w:rFonts w:ascii="Times New Roman" w:hAnsi="Times New Roman" w:cs="Times New Roman"/>
          <w:b/>
          <w:color w:val="auto"/>
        </w:rPr>
      </w:pPr>
      <w:r>
        <w:rPr>
          <w:rFonts w:ascii="Times New Roman" w:hAnsi="Times New Roman" w:cs="Times New Roman"/>
          <w:b/>
          <w:color w:val="auto"/>
        </w:rPr>
        <w:t>Siano presi da tremore e da vergogna quelli che mi scherniscono.</w:t>
      </w:r>
    </w:p>
    <w:p w:rsidR="00001F57" w:rsidRDefault="00001F57" w:rsidP="005612CD">
      <w:pPr>
        <w:pStyle w:val="Default"/>
        <w:spacing w:line="240" w:lineRule="atLeast"/>
        <w:ind w:left="633" w:hanging="284"/>
        <w:rPr>
          <w:rFonts w:ascii="Times New Roman" w:hAnsi="Times New Roman" w:cs="Times New Roman"/>
          <w:b/>
          <w:color w:val="auto"/>
        </w:rPr>
      </w:pPr>
      <w:r>
        <w:rPr>
          <w:rFonts w:ascii="Times New Roman" w:hAnsi="Times New Roman" w:cs="Times New Roman"/>
          <w:b/>
          <w:color w:val="auto"/>
        </w:rPr>
        <w:t>Esultino e gioiscano in te quanti ti cercano, dicano sempre: «Il Signore è grande»</w:t>
      </w:r>
    </w:p>
    <w:p w:rsidR="00001F57" w:rsidRDefault="00001F57" w:rsidP="005612CD">
      <w:pPr>
        <w:pStyle w:val="Default"/>
        <w:spacing w:line="240" w:lineRule="atLeast"/>
        <w:ind w:left="633" w:hanging="284"/>
        <w:rPr>
          <w:rFonts w:ascii="Times New Roman" w:hAnsi="Times New Roman" w:cs="Times New Roman"/>
          <w:b/>
          <w:color w:val="auto"/>
        </w:rPr>
      </w:pPr>
      <w:r>
        <w:rPr>
          <w:rFonts w:ascii="Times New Roman" w:hAnsi="Times New Roman" w:cs="Times New Roman"/>
          <w:b/>
          <w:color w:val="auto"/>
        </w:rPr>
        <w:t>quelli che bramano la tua salvezza.</w:t>
      </w:r>
    </w:p>
    <w:p w:rsidR="00001F57" w:rsidRDefault="00001F57" w:rsidP="005612CD">
      <w:pPr>
        <w:pStyle w:val="Default"/>
        <w:numPr>
          <w:ilvl w:val="0"/>
          <w:numId w:val="2"/>
        </w:numPr>
        <w:spacing w:line="240" w:lineRule="atLeast"/>
        <w:ind w:left="993" w:hanging="284"/>
        <w:rPr>
          <w:rFonts w:ascii="Times New Roman" w:hAnsi="Times New Roman" w:cs="Times New Roman"/>
          <w:color w:val="auto"/>
        </w:rPr>
      </w:pPr>
      <w:r>
        <w:rPr>
          <w:rFonts w:ascii="Times New Roman" w:hAnsi="Times New Roman" w:cs="Times New Roman"/>
          <w:color w:val="auto"/>
        </w:rPr>
        <w:t>Io sono povero e infelice; di me ha cura il Signore.</w:t>
      </w:r>
    </w:p>
    <w:p w:rsidR="00001F57" w:rsidRDefault="00001F57" w:rsidP="005612CD">
      <w:pPr>
        <w:pStyle w:val="Default"/>
        <w:spacing w:line="240" w:lineRule="atLeast"/>
        <w:ind w:left="349" w:firstLine="359"/>
        <w:rPr>
          <w:rFonts w:ascii="Times New Roman" w:hAnsi="Times New Roman" w:cs="Times New Roman"/>
          <w:color w:val="auto"/>
        </w:rPr>
      </w:pPr>
      <w:r>
        <w:rPr>
          <w:rFonts w:ascii="Times New Roman" w:hAnsi="Times New Roman" w:cs="Times New Roman"/>
          <w:color w:val="auto"/>
        </w:rPr>
        <w:t xml:space="preserve">     Tu, mio aiuto e mia liberazione, mio Dio, non tardare.</w:t>
      </w:r>
    </w:p>
    <w:p w:rsidR="00001F57" w:rsidRPr="009D48BC" w:rsidRDefault="00001F57" w:rsidP="005612CD">
      <w:pPr>
        <w:spacing w:after="0" w:line="240" w:lineRule="atLeast"/>
        <w:jc w:val="center"/>
        <w:rPr>
          <w:rFonts w:ascii="Times New Roman" w:hAnsi="Times New Roman" w:cs="Times New Roman"/>
          <w:b/>
          <w:sz w:val="16"/>
          <w:szCs w:val="16"/>
        </w:rPr>
      </w:pPr>
    </w:p>
    <w:p w:rsidR="00001F57" w:rsidRDefault="00001F57" w:rsidP="005612C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001F57" w:rsidRDefault="00001F57" w:rsidP="005612CD">
      <w:pPr>
        <w:spacing w:after="0" w:line="240" w:lineRule="atLeast"/>
        <w:jc w:val="center"/>
        <w:rPr>
          <w:rFonts w:ascii="Times New Roman" w:hAnsi="Times New Roman" w:cs="Times New Roman"/>
          <w:b/>
          <w:sz w:val="16"/>
          <w:szCs w:val="16"/>
        </w:rPr>
      </w:pPr>
    </w:p>
    <w:p w:rsidR="00001F57" w:rsidRDefault="00001F57" w:rsidP="005612CD">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b/>
          <w:sz w:val="24"/>
          <w:szCs w:val="24"/>
        </w:rPr>
        <w:t>: Padre, sia fatta la tua volontà</w:t>
      </w:r>
    </w:p>
    <w:p w:rsidR="00001F57" w:rsidRPr="009D48BC" w:rsidRDefault="00001F57" w:rsidP="005612CD">
      <w:pPr>
        <w:spacing w:after="0" w:line="240" w:lineRule="atLeast"/>
        <w:jc w:val="both"/>
        <w:rPr>
          <w:rFonts w:ascii="Times New Roman" w:hAnsi="Times New Roman" w:cs="Times New Roman"/>
          <w:b/>
          <w:sz w:val="16"/>
          <w:szCs w:val="16"/>
        </w:rPr>
      </w:pPr>
    </w:p>
    <w:p w:rsidR="00001F57" w:rsidRDefault="00001F57" w:rsidP="005612C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001F57" w:rsidRDefault="00001F57"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Padre </w:t>
      </w:r>
      <w:proofErr w:type="spellStart"/>
      <w:r>
        <w:rPr>
          <w:rFonts w:ascii="Times New Roman" w:hAnsi="Times New Roman" w:cs="Times New Roman"/>
          <w:b/>
          <w:sz w:val="24"/>
          <w:szCs w:val="24"/>
        </w:rPr>
        <w:t>nostro…</w:t>
      </w:r>
      <w:proofErr w:type="spellEnd"/>
      <w:r>
        <w:rPr>
          <w:rFonts w:ascii="Times New Roman" w:hAnsi="Times New Roman" w:cs="Times New Roman"/>
          <w:b/>
          <w:sz w:val="24"/>
          <w:szCs w:val="24"/>
        </w:rPr>
        <w:t>.</w:t>
      </w:r>
    </w:p>
    <w:p w:rsidR="00001F57" w:rsidRPr="009D48BC" w:rsidRDefault="00001F57" w:rsidP="005612CD">
      <w:pPr>
        <w:spacing w:after="0" w:line="240" w:lineRule="atLeast"/>
        <w:jc w:val="both"/>
        <w:rPr>
          <w:rFonts w:ascii="Times New Roman" w:hAnsi="Times New Roman" w:cs="Times New Roman"/>
          <w:b/>
          <w:sz w:val="16"/>
          <w:szCs w:val="16"/>
        </w:rPr>
      </w:pPr>
    </w:p>
    <w:p w:rsidR="00001F57" w:rsidRDefault="00001F57"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0D22C7" w:rsidRDefault="000D22C7" w:rsidP="005612CD">
      <w:pPr>
        <w:spacing w:after="0" w:line="240" w:lineRule="atLeast"/>
        <w:jc w:val="both"/>
        <w:rPr>
          <w:rFonts w:ascii="Times New Roman" w:hAnsi="Times New Roman" w:cs="Times New Roman"/>
          <w:b/>
          <w:sz w:val="24"/>
          <w:szCs w:val="24"/>
        </w:rPr>
      </w:pPr>
    </w:p>
    <w:p w:rsidR="000D22C7" w:rsidRDefault="000D22C7"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benedetta la Santa Trinità che</w:t>
      </w:r>
      <w:r w:rsidR="00566EED">
        <w:rPr>
          <w:rFonts w:ascii="Times New Roman" w:hAnsi="Times New Roman" w:cs="Times New Roman"/>
          <w:b/>
          <w:sz w:val="24"/>
          <w:szCs w:val="24"/>
        </w:rPr>
        <w:t xml:space="preserve"> in Gesù ci ha dato il Salvatore.</w:t>
      </w:r>
    </w:p>
    <w:p w:rsidR="00566EED" w:rsidRDefault="00566EED"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benedetta Maria Madre santa che ci ha dato il Suo Figlio come redentore</w:t>
      </w:r>
    </w:p>
    <w:p w:rsidR="00566EED" w:rsidRDefault="00566EED"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Siano benedetti gli angeli e i santi del cielo che intercedono per noi presso Dio</w:t>
      </w:r>
    </w:p>
    <w:p w:rsidR="000D22C7" w:rsidRDefault="000D22C7" w:rsidP="005612CD">
      <w:pPr>
        <w:spacing w:after="0" w:line="240" w:lineRule="atLeast"/>
        <w:jc w:val="both"/>
        <w:rPr>
          <w:rFonts w:ascii="Times New Roman" w:hAnsi="Times New Roman" w:cs="Times New Roman"/>
          <w:b/>
          <w:sz w:val="24"/>
          <w:szCs w:val="24"/>
        </w:rPr>
      </w:pPr>
    </w:p>
    <w:p w:rsidR="00001F57" w:rsidRDefault="00001F57" w:rsidP="005612C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Salve Regina</w:t>
      </w:r>
    </w:p>
    <w:p w:rsidR="00B643E9" w:rsidRDefault="00B643E9" w:rsidP="005612CD">
      <w:pPr>
        <w:spacing w:after="0" w:line="240" w:lineRule="atLeast"/>
        <w:jc w:val="both"/>
        <w:rPr>
          <w:rFonts w:ascii="Times New Roman" w:hAnsi="Times New Roman" w:cs="Times New Roman"/>
          <w:b/>
          <w:sz w:val="24"/>
          <w:szCs w:val="24"/>
        </w:rPr>
      </w:pPr>
    </w:p>
    <w:p w:rsidR="00566EED" w:rsidRDefault="00566EED" w:rsidP="005612CD">
      <w:pPr>
        <w:spacing w:after="0" w:line="240" w:lineRule="atLeast"/>
        <w:jc w:val="both"/>
        <w:rPr>
          <w:rFonts w:ascii="Times New Roman" w:hAnsi="Times New Roman" w:cs="Times New Roman"/>
          <w:b/>
          <w:sz w:val="24"/>
          <w:szCs w:val="24"/>
        </w:rPr>
      </w:pPr>
    </w:p>
    <w:p w:rsidR="00BC6CE3" w:rsidRPr="00874FC8" w:rsidRDefault="00BC6CE3" w:rsidP="00BC6CE3">
      <w:pPr>
        <w:spacing w:after="0" w:line="240" w:lineRule="atLeast"/>
        <w:rPr>
          <w:rFonts w:ascii="AR DECODE" w:hAnsi="AR DECODE"/>
          <w:b/>
          <w:color w:val="00B050"/>
          <w:sz w:val="56"/>
          <w:szCs w:val="56"/>
        </w:rPr>
      </w:pPr>
      <w:r w:rsidRPr="002B763B">
        <w:rPr>
          <w:noProof/>
          <w:color w:val="525252" w:themeColor="accent3" w:themeShade="80"/>
          <w:lang w:eastAsia="it-IT"/>
        </w:rPr>
        <w:drawing>
          <wp:anchor distT="0" distB="0" distL="114300" distR="114300" simplePos="0" relativeHeight="251675648" behindDoc="0" locked="0" layoutInCell="1" allowOverlap="1">
            <wp:simplePos x="0" y="0"/>
            <wp:positionH relativeFrom="column">
              <wp:posOffset>546735</wp:posOffset>
            </wp:positionH>
            <wp:positionV relativeFrom="paragraph">
              <wp:posOffset>-33020</wp:posOffset>
            </wp:positionV>
            <wp:extent cx="723900" cy="1028700"/>
            <wp:effectExtent l="19050" t="0" r="0" b="0"/>
            <wp:wrapSquare wrapText="bothSides"/>
            <wp:docPr id="13" name="Immagine 7" descr="Maria Pilar De Arratia un animo nobile dal cuore trabocca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a Pilar De Arratia un animo nobile dal cuore traboccante ..."/>
                    <pic:cNvPicPr>
                      <a:picLocks noChangeAspect="1" noChangeArrowheads="1"/>
                    </pic:cNvPicPr>
                  </pic:nvPicPr>
                  <pic:blipFill>
                    <a:blip r:embed="rId11" cstate="print"/>
                    <a:srcRect/>
                    <a:stretch>
                      <a:fillRect/>
                    </a:stretch>
                  </pic:blipFill>
                  <pic:spPr bwMode="auto">
                    <a:xfrm>
                      <a:off x="0" y="0"/>
                      <a:ext cx="723900" cy="1028700"/>
                    </a:xfrm>
                    <a:prstGeom prst="rect">
                      <a:avLst/>
                    </a:prstGeom>
                    <a:noFill/>
                    <a:ln w="9525">
                      <a:noFill/>
                      <a:miter lim="800000"/>
                      <a:headEnd/>
                      <a:tailEnd/>
                    </a:ln>
                  </pic:spPr>
                </pic:pic>
              </a:graphicData>
            </a:graphic>
          </wp:anchor>
        </w:drawing>
      </w:r>
      <w:r w:rsidRPr="00874FC8">
        <w:rPr>
          <w:rFonts w:ascii="AR DECODE" w:hAnsi="AR DECODE"/>
          <w:b/>
          <w:color w:val="00B050"/>
          <w:sz w:val="56"/>
          <w:szCs w:val="56"/>
        </w:rPr>
        <w:t xml:space="preserve">Maria Pilar De </w:t>
      </w:r>
      <w:proofErr w:type="spellStart"/>
      <w:r w:rsidRPr="00874FC8">
        <w:rPr>
          <w:rFonts w:ascii="AR DECODE" w:hAnsi="AR DECODE"/>
          <w:b/>
          <w:color w:val="00B050"/>
          <w:sz w:val="56"/>
          <w:szCs w:val="56"/>
        </w:rPr>
        <w:t>Arratia</w:t>
      </w:r>
      <w:proofErr w:type="spellEnd"/>
    </w:p>
    <w:p w:rsidR="00BC6CE3" w:rsidRPr="00874FC8" w:rsidRDefault="00BC6CE3" w:rsidP="00BC6CE3">
      <w:pPr>
        <w:spacing w:after="0" w:line="240" w:lineRule="atLeast"/>
        <w:rPr>
          <w:rFonts w:ascii="AR DECODE" w:hAnsi="AR DECODE"/>
          <w:b/>
          <w:color w:val="00B050"/>
          <w:sz w:val="56"/>
          <w:szCs w:val="56"/>
        </w:rPr>
      </w:pPr>
      <w:r w:rsidRPr="00874FC8">
        <w:rPr>
          <w:rFonts w:ascii="AR DECODE" w:hAnsi="AR DECODE"/>
          <w:b/>
          <w:color w:val="00B050"/>
          <w:sz w:val="56"/>
          <w:szCs w:val="56"/>
        </w:rPr>
        <w:t>Prima laica dell’Amore misericordioso</w:t>
      </w:r>
    </w:p>
    <w:p w:rsidR="00BC6CE3" w:rsidRPr="0044730E" w:rsidRDefault="00BC6CE3" w:rsidP="00BC6CE3">
      <w:pPr>
        <w:spacing w:after="0" w:line="240" w:lineRule="atLeast"/>
        <w:jc w:val="both"/>
        <w:rPr>
          <w:rFonts w:ascii="Times New Roman" w:eastAsia="Times New Roman" w:hAnsi="Times New Roman" w:cs="Times New Roman"/>
          <w:b/>
          <w:color w:val="000000"/>
          <w:lang w:eastAsia="it-IT"/>
        </w:rPr>
      </w:pPr>
    </w:p>
    <w:tbl>
      <w:tblPr>
        <w:tblW w:w="5000" w:type="pct"/>
        <w:tblCellSpacing w:w="0" w:type="dxa"/>
        <w:shd w:val="clear" w:color="auto" w:fill="499675"/>
        <w:tblCellMar>
          <w:top w:w="45" w:type="dxa"/>
          <w:left w:w="45" w:type="dxa"/>
          <w:bottom w:w="45" w:type="dxa"/>
          <w:right w:w="45" w:type="dxa"/>
        </w:tblCellMar>
        <w:tblLook w:val="04A0"/>
      </w:tblPr>
      <w:tblGrid>
        <w:gridCol w:w="9729"/>
      </w:tblGrid>
      <w:tr w:rsidR="00BC6CE3" w:rsidRPr="00A9654E" w:rsidTr="008A1C44">
        <w:trPr>
          <w:tblCellSpacing w:w="0" w:type="dxa"/>
        </w:trPr>
        <w:tc>
          <w:tcPr>
            <w:tcW w:w="5000" w:type="pct"/>
            <w:shd w:val="clear" w:color="auto" w:fill="499675"/>
            <w:vAlign w:val="center"/>
            <w:hideMark/>
          </w:tcPr>
          <w:p w:rsidR="00BC6CE3" w:rsidRPr="00A9654E" w:rsidRDefault="00BC6CE3" w:rsidP="008A1C44">
            <w:pPr>
              <w:spacing w:after="0" w:line="240" w:lineRule="atLeast"/>
              <w:rPr>
                <w:rFonts w:ascii="Times New Roman" w:eastAsia="Times New Roman" w:hAnsi="Times New Roman" w:cs="Times New Roman"/>
                <w:sz w:val="32"/>
                <w:szCs w:val="32"/>
                <w:lang w:eastAsia="it-IT"/>
              </w:rPr>
            </w:pPr>
            <w:r w:rsidRPr="00A9654E">
              <w:rPr>
                <w:rFonts w:ascii="Times New Roman" w:eastAsia="Times New Roman" w:hAnsi="Times New Roman" w:cs="Times New Roman"/>
                <w:b/>
                <w:bCs/>
                <w:color w:val="FFFFFF"/>
                <w:sz w:val="32"/>
                <w:szCs w:val="32"/>
                <w:lang w:eastAsia="it-IT"/>
              </w:rPr>
              <w:t>Unite da uno stesso ideale</w:t>
            </w:r>
          </w:p>
        </w:tc>
      </w:tr>
    </w:tbl>
    <w:p w:rsidR="00BC6CE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A9654E">
        <w:rPr>
          <w:rFonts w:ascii="Times New Roman" w:eastAsia="Times New Roman" w:hAnsi="Times New Roman" w:cs="Times New Roman"/>
          <w:color w:val="000000"/>
          <w:sz w:val="32"/>
          <w:szCs w:val="32"/>
          <w:lang w:eastAsia="it-IT"/>
        </w:rPr>
        <w:t xml:space="preserve">Sebbene </w:t>
      </w:r>
      <w:r w:rsidRPr="00EC7E33">
        <w:rPr>
          <w:rFonts w:ascii="Times New Roman" w:eastAsia="Times New Roman" w:hAnsi="Times New Roman" w:cs="Times New Roman"/>
          <w:color w:val="000000"/>
          <w:sz w:val="24"/>
          <w:szCs w:val="24"/>
          <w:lang w:eastAsia="it-IT"/>
        </w:rPr>
        <w:t>sia stata la Madre la depositaria del progetto, il Signore ha voluto metterle accanto questa donna, la Sig.na Pilar, disposta a tutto, che aveva nel suo cuore un grande desiderio di perfezione ed era mossa da una carità senza limiti.</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stessa Madre, in una lettera del 25 marzo 1940 inviata alla Sig.na Pilar che si trovava a Roma per difendere la Congregazione, le ricorda che la missione che sta svolgendo le è stata affidata dallo stesso Signore:</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“Pensa, figlia mia, che oggi stai compiendo una grande missione, che ti era stata assegnata prima ancora che noi ci conoscessimo; questa missione, preparata per te fin dall’anno 1930, di difendere la nostra amata Congregazione richiede il sacrificio di questa nostra lontananza e separazione; noi lo dobbiamo offrire contente al nostro Dio ”.</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Già in data 1° maggio 1929, la Madre scriveva nel suo diario che dopo due anni dalla fondazione avrebbe incontrata una benefattrice che l’avrebbe aiutata nella sua opera, anche spiritualmente, appoggiandola presso le alte Autorità della Chiesa. E questo si verificò puntualmente proprio con la Sig.na Pilar de </w:t>
      </w:r>
      <w:proofErr w:type="spellStart"/>
      <w:r w:rsidRPr="00EC7E33">
        <w:rPr>
          <w:rFonts w:ascii="Times New Roman" w:eastAsia="Times New Roman" w:hAnsi="Times New Roman" w:cs="Times New Roman"/>
          <w:color w:val="000000"/>
          <w:sz w:val="24"/>
          <w:szCs w:val="24"/>
          <w:lang w:eastAsia="it-IT"/>
        </w:rPr>
        <w:t>Arratia</w:t>
      </w:r>
      <w:proofErr w:type="spellEnd"/>
      <w:r w:rsidRPr="00EC7E33">
        <w:rPr>
          <w:rFonts w:ascii="Times New Roman" w:eastAsia="Times New Roman" w:hAnsi="Times New Roman" w:cs="Times New Roman"/>
          <w:color w:val="000000"/>
          <w:sz w:val="24"/>
          <w:szCs w:val="24"/>
          <w:lang w:eastAsia="it-IT"/>
        </w:rPr>
        <w:t>.</w:t>
      </w:r>
    </w:p>
    <w:p w:rsidR="00BC6CE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A questo invito tutte e due risposero con generosità, esortandosi e spronandosi a vicenda, soprattutto quando il cammino diveniva ripido.</w:t>
      </w:r>
    </w:p>
    <w:tbl>
      <w:tblPr>
        <w:tblW w:w="5000" w:type="pct"/>
        <w:tblCellSpacing w:w="0" w:type="dxa"/>
        <w:shd w:val="clear" w:color="auto" w:fill="499675"/>
        <w:tblCellMar>
          <w:top w:w="45" w:type="dxa"/>
          <w:left w:w="45" w:type="dxa"/>
          <w:bottom w:w="45" w:type="dxa"/>
          <w:right w:w="45" w:type="dxa"/>
        </w:tblCellMar>
        <w:tblLook w:val="04A0"/>
      </w:tblPr>
      <w:tblGrid>
        <w:gridCol w:w="9729"/>
      </w:tblGrid>
      <w:tr w:rsidR="00BC6CE3" w:rsidRPr="00A9654E" w:rsidTr="008A1C44">
        <w:trPr>
          <w:tblCellSpacing w:w="0" w:type="dxa"/>
        </w:trPr>
        <w:tc>
          <w:tcPr>
            <w:tcW w:w="5000" w:type="pct"/>
            <w:shd w:val="clear" w:color="auto" w:fill="499675"/>
            <w:vAlign w:val="center"/>
            <w:hideMark/>
          </w:tcPr>
          <w:p w:rsidR="00BC6CE3" w:rsidRPr="00A9654E" w:rsidRDefault="00BC6CE3" w:rsidP="008A1C44">
            <w:pPr>
              <w:spacing w:after="0" w:line="240" w:lineRule="atLeast"/>
              <w:rPr>
                <w:rFonts w:ascii="Times New Roman" w:eastAsia="Times New Roman" w:hAnsi="Times New Roman" w:cs="Times New Roman"/>
                <w:sz w:val="32"/>
                <w:szCs w:val="32"/>
                <w:lang w:eastAsia="it-IT"/>
              </w:rPr>
            </w:pPr>
            <w:r w:rsidRPr="00A9654E">
              <w:rPr>
                <w:rFonts w:ascii="Times New Roman" w:eastAsia="Times New Roman" w:hAnsi="Times New Roman" w:cs="Times New Roman"/>
                <w:b/>
                <w:bCs/>
                <w:color w:val="FFFFFF"/>
                <w:sz w:val="32"/>
                <w:szCs w:val="32"/>
                <w:lang w:eastAsia="it-IT"/>
              </w:rPr>
              <w:t>La sua specifica vocazione: chiamata a collaborare con la madre</w:t>
            </w:r>
          </w:p>
        </w:tc>
      </w:tr>
    </w:tbl>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Vorrei sottolineare il tratto “discreto” con cui la Sig.na Pilar seppe stare accanto alla Madre, rimettendosi anche, in spirito di obbedienza, al parere delle autorità locali. Infatti, la Sig.na Pilar volle scrivere al Vescovo di </w:t>
      </w:r>
      <w:proofErr w:type="spellStart"/>
      <w:r w:rsidRPr="00EC7E33">
        <w:rPr>
          <w:rFonts w:ascii="Times New Roman" w:eastAsia="Times New Roman" w:hAnsi="Times New Roman" w:cs="Times New Roman"/>
          <w:color w:val="000000"/>
          <w:sz w:val="24"/>
          <w:szCs w:val="24"/>
          <w:lang w:eastAsia="it-IT"/>
        </w:rPr>
        <w:t>Vitoria</w:t>
      </w:r>
      <w:proofErr w:type="spellEnd"/>
      <w:r w:rsidRPr="00EC7E33">
        <w:rPr>
          <w:rFonts w:ascii="Times New Roman" w:eastAsia="Times New Roman" w:hAnsi="Times New Roman" w:cs="Times New Roman"/>
          <w:color w:val="000000"/>
          <w:sz w:val="24"/>
          <w:szCs w:val="24"/>
          <w:lang w:eastAsia="it-IT"/>
        </w:rPr>
        <w:t xml:space="preserve">, Mons. </w:t>
      </w:r>
      <w:proofErr w:type="spellStart"/>
      <w:r w:rsidRPr="00EC7E33">
        <w:rPr>
          <w:rFonts w:ascii="Times New Roman" w:eastAsia="Times New Roman" w:hAnsi="Times New Roman" w:cs="Times New Roman"/>
          <w:color w:val="000000"/>
          <w:sz w:val="24"/>
          <w:szCs w:val="24"/>
          <w:lang w:eastAsia="it-IT"/>
        </w:rPr>
        <w:t>Mateo</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Múgica</w:t>
      </w:r>
      <w:proofErr w:type="spellEnd"/>
      <w:r w:rsidRPr="00EC7E33">
        <w:rPr>
          <w:rFonts w:ascii="Times New Roman" w:eastAsia="Times New Roman" w:hAnsi="Times New Roman" w:cs="Times New Roman"/>
          <w:color w:val="000000"/>
          <w:sz w:val="24"/>
          <w:szCs w:val="24"/>
          <w:lang w:eastAsia="it-IT"/>
        </w:rPr>
        <w:t>, appena arrivato in Spagna</w:t>
      </w:r>
      <w:hyperlink r:id="rId12" w:anchor="7" w:history="1">
        <w:r w:rsidRPr="00EC7E33">
          <w:rPr>
            <w:rFonts w:ascii="Times New Roman" w:eastAsia="Times New Roman" w:hAnsi="Times New Roman" w:cs="Times New Roman"/>
            <w:color w:val="0000FF"/>
            <w:sz w:val="24"/>
            <w:szCs w:val="24"/>
            <w:u w:val="single"/>
            <w:vertAlign w:val="superscript"/>
            <w:lang w:eastAsia="it-IT"/>
          </w:rPr>
          <w:t>7</w:t>
        </w:r>
      </w:hyperlink>
      <w:r w:rsidRPr="00EC7E33">
        <w:rPr>
          <w:rFonts w:ascii="Times New Roman" w:eastAsia="Times New Roman" w:hAnsi="Times New Roman" w:cs="Times New Roman"/>
          <w:color w:val="000000"/>
          <w:sz w:val="24"/>
          <w:szCs w:val="24"/>
          <w:lang w:eastAsia="it-IT"/>
        </w:rPr>
        <w:t>, chiedendo il suo parere sulla fondazione che si stava per realizzare nella sua diocesi e sulla Madre:</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 Oggi mi permetto di scrivere a V.E. per quanto segue: in Diocesi di </w:t>
      </w:r>
      <w:proofErr w:type="spellStart"/>
      <w:r w:rsidRPr="00EC7E33">
        <w:rPr>
          <w:rFonts w:ascii="Times New Roman" w:eastAsia="Times New Roman" w:hAnsi="Times New Roman" w:cs="Times New Roman"/>
          <w:color w:val="000000"/>
          <w:sz w:val="24"/>
          <w:szCs w:val="24"/>
          <w:lang w:eastAsia="it-IT"/>
        </w:rPr>
        <w:t>Vitoria</w:t>
      </w:r>
      <w:proofErr w:type="spellEnd"/>
      <w:r w:rsidRPr="00EC7E33">
        <w:rPr>
          <w:rFonts w:ascii="Times New Roman" w:eastAsia="Times New Roman" w:hAnsi="Times New Roman" w:cs="Times New Roman"/>
          <w:color w:val="000000"/>
          <w:sz w:val="24"/>
          <w:szCs w:val="24"/>
          <w:lang w:eastAsia="it-IT"/>
        </w:rPr>
        <w:t xml:space="preserve"> si è trattato di una Fondazione nuova in Bilbao con la Madre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e io ho ricevuto informazioni molto contraddittorie in merito. Io propendo in aiutare Madre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e già glielo ho promesso, sempre che sia in conformità con la Autorità della Chiesa. Lo stesso Padre </w:t>
      </w:r>
      <w:proofErr w:type="spellStart"/>
      <w:r w:rsidRPr="00EC7E33">
        <w:rPr>
          <w:rFonts w:ascii="Times New Roman" w:eastAsia="Times New Roman" w:hAnsi="Times New Roman" w:cs="Times New Roman"/>
          <w:color w:val="000000"/>
          <w:sz w:val="24"/>
          <w:szCs w:val="24"/>
          <w:lang w:eastAsia="it-IT"/>
        </w:rPr>
        <w:t>Postius</w:t>
      </w:r>
      <w:proofErr w:type="spellEnd"/>
      <w:r w:rsidRPr="00EC7E33">
        <w:rPr>
          <w:rFonts w:ascii="Times New Roman" w:eastAsia="Times New Roman" w:hAnsi="Times New Roman" w:cs="Times New Roman"/>
          <w:color w:val="000000"/>
          <w:sz w:val="24"/>
          <w:szCs w:val="24"/>
          <w:lang w:eastAsia="it-IT"/>
        </w:rPr>
        <w:t>, che la dirige, potrebbe dare a Lei tutte le informazioni su questa nuova Opera [...]”</w:t>
      </w:r>
      <w:hyperlink r:id="rId13" w:anchor="8" w:history="1">
        <w:r w:rsidRPr="00EC7E33">
          <w:rPr>
            <w:rFonts w:ascii="Times New Roman" w:eastAsia="Times New Roman" w:hAnsi="Times New Roman" w:cs="Times New Roman"/>
            <w:color w:val="0000FF"/>
            <w:sz w:val="24"/>
            <w:szCs w:val="24"/>
            <w:u w:val="single"/>
            <w:vertAlign w:val="superscript"/>
            <w:lang w:eastAsia="it-IT"/>
          </w:rPr>
          <w:t>8</w:t>
        </w:r>
      </w:hyperlink>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Rimase in attesa di una risposta. Da una lettera inviata da Madre Pilar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xml:space="preserve"> alla Sig.na Pilar si comprende lo stato d’animo e l’interesse con cui quest’ultima stava attendendo il parere del Vescovo:</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 Per incarico della Madre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che soffre per un brutto raffreddore, mi rivolgo a Lei per dirle che (...) si è incontrata con il M.R. P. </w:t>
      </w:r>
      <w:proofErr w:type="spellStart"/>
      <w:r w:rsidRPr="00EC7E33">
        <w:rPr>
          <w:rFonts w:ascii="Times New Roman" w:eastAsia="Times New Roman" w:hAnsi="Times New Roman" w:cs="Times New Roman"/>
          <w:color w:val="000000"/>
          <w:sz w:val="24"/>
          <w:szCs w:val="24"/>
          <w:lang w:eastAsia="it-IT"/>
        </w:rPr>
        <w:t>Postius</w:t>
      </w:r>
      <w:proofErr w:type="spellEnd"/>
      <w:r w:rsidRPr="00EC7E33">
        <w:rPr>
          <w:rFonts w:ascii="Times New Roman" w:eastAsia="Times New Roman" w:hAnsi="Times New Roman" w:cs="Times New Roman"/>
          <w:color w:val="000000"/>
          <w:sz w:val="24"/>
          <w:szCs w:val="24"/>
          <w:lang w:eastAsia="it-IT"/>
        </w:rPr>
        <w:t xml:space="preserve"> il quale le ha dato l’incarico di assicurare Lei che può stare tranquilla. Ieri, per quanto si riferisce al Sr. Vescovo di </w:t>
      </w:r>
      <w:proofErr w:type="spellStart"/>
      <w:r w:rsidRPr="00EC7E33">
        <w:rPr>
          <w:rFonts w:ascii="Times New Roman" w:eastAsia="Times New Roman" w:hAnsi="Times New Roman" w:cs="Times New Roman"/>
          <w:color w:val="000000"/>
          <w:sz w:val="24"/>
          <w:szCs w:val="24"/>
          <w:lang w:eastAsia="it-IT"/>
        </w:rPr>
        <w:t>Vitoria</w:t>
      </w:r>
      <w:proofErr w:type="spellEnd"/>
      <w:r w:rsidRPr="00EC7E33">
        <w:rPr>
          <w:rFonts w:ascii="Times New Roman" w:eastAsia="Times New Roman" w:hAnsi="Times New Roman" w:cs="Times New Roman"/>
          <w:color w:val="000000"/>
          <w:sz w:val="24"/>
          <w:szCs w:val="24"/>
          <w:lang w:eastAsia="it-IT"/>
        </w:rPr>
        <w:t>, ha ricevuto la sua lettera, ha parlato a lungo con Lui e le ha detto che avrebbe risposto direttamente a V.E. Ha parlato anche con il Signor Vicario generale e tutto prosegue bene [...]”</w:t>
      </w:r>
      <w:hyperlink r:id="rId14" w:anchor="9" w:history="1">
        <w:r w:rsidRPr="00EC7E33">
          <w:rPr>
            <w:rFonts w:ascii="Times New Roman" w:eastAsia="Times New Roman" w:hAnsi="Times New Roman" w:cs="Times New Roman"/>
            <w:color w:val="0000FF"/>
            <w:sz w:val="24"/>
            <w:szCs w:val="24"/>
            <w:u w:val="single"/>
            <w:vertAlign w:val="superscript"/>
            <w:lang w:eastAsia="it-IT"/>
          </w:rPr>
          <w:t>9</w:t>
        </w:r>
      </w:hyperlink>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risposta giunse solo alcuni giorni dopo:</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 Il Padre </w:t>
      </w:r>
      <w:proofErr w:type="spellStart"/>
      <w:r w:rsidRPr="00EC7E33">
        <w:rPr>
          <w:rFonts w:ascii="Times New Roman" w:eastAsia="Times New Roman" w:hAnsi="Times New Roman" w:cs="Times New Roman"/>
          <w:color w:val="000000"/>
          <w:sz w:val="24"/>
          <w:szCs w:val="24"/>
          <w:lang w:eastAsia="it-IT"/>
        </w:rPr>
        <w:t>Postius</w:t>
      </w:r>
      <w:proofErr w:type="spellEnd"/>
      <w:r w:rsidRPr="00EC7E33">
        <w:rPr>
          <w:rFonts w:ascii="Times New Roman" w:eastAsia="Times New Roman" w:hAnsi="Times New Roman" w:cs="Times New Roman"/>
          <w:color w:val="000000"/>
          <w:sz w:val="24"/>
          <w:szCs w:val="24"/>
          <w:lang w:eastAsia="it-IT"/>
        </w:rPr>
        <w:t xml:space="preserve"> dice che la suddetta religiosa è di vita esemplare: che mai manca alla virtù della umiltà e della obbedienza, e che non può fare altro che informare favorevolmente su di lei. Io non la conosco e non posso, per questo, dire nulla di essa per conoscenza diretta e personale [...]”</w:t>
      </w:r>
      <w:hyperlink r:id="rId15" w:anchor="11" w:history="1">
        <w:r w:rsidRPr="00EC7E33">
          <w:rPr>
            <w:rFonts w:ascii="Times New Roman" w:eastAsia="Times New Roman" w:hAnsi="Times New Roman" w:cs="Times New Roman"/>
            <w:color w:val="0000FF"/>
            <w:sz w:val="24"/>
            <w:szCs w:val="24"/>
            <w:u w:val="single"/>
            <w:vertAlign w:val="superscript"/>
            <w:lang w:eastAsia="it-IT"/>
          </w:rPr>
          <w:t>10</w:t>
        </w:r>
      </w:hyperlink>
      <w:r w:rsidRPr="00EC7E33">
        <w:rPr>
          <w:rFonts w:ascii="Times New Roman" w:eastAsia="Times New Roman" w:hAnsi="Times New Roman" w:cs="Times New Roman"/>
          <w:color w:val="000000"/>
          <w:sz w:val="24"/>
          <w:szCs w:val="24"/>
          <w:lang w:eastAsia="it-IT"/>
        </w:rPr>
        <w:t>.</w:t>
      </w:r>
      <w:r w:rsidR="001B73F4" w:rsidRPr="00EC7E33">
        <w:rPr>
          <w:rFonts w:ascii="Times New Roman" w:eastAsia="Times New Roman" w:hAnsi="Times New Roman" w:cs="Times New Roman"/>
          <w:color w:val="000000"/>
          <w:sz w:val="24"/>
          <w:szCs w:val="24"/>
          <w:lang w:eastAsia="it-IT"/>
        </w:rPr>
        <w:t xml:space="preserve"> </w:t>
      </w:r>
      <w:r w:rsidRPr="00EC7E33">
        <w:rPr>
          <w:rFonts w:ascii="Times New Roman" w:eastAsia="Times New Roman" w:hAnsi="Times New Roman" w:cs="Times New Roman"/>
          <w:color w:val="000000"/>
          <w:sz w:val="24"/>
          <w:szCs w:val="24"/>
          <w:lang w:eastAsia="it-IT"/>
        </w:rPr>
        <w:t xml:space="preserve">Il Vescovo </w:t>
      </w:r>
      <w:proofErr w:type="spellStart"/>
      <w:r w:rsidRPr="00EC7E33">
        <w:rPr>
          <w:rFonts w:ascii="Times New Roman" w:eastAsia="Times New Roman" w:hAnsi="Times New Roman" w:cs="Times New Roman"/>
          <w:color w:val="000000"/>
          <w:sz w:val="24"/>
          <w:szCs w:val="24"/>
          <w:lang w:eastAsia="it-IT"/>
        </w:rPr>
        <w:t>concluderá</w:t>
      </w:r>
      <w:proofErr w:type="spellEnd"/>
      <w:r w:rsidRPr="00EC7E33">
        <w:rPr>
          <w:rFonts w:ascii="Times New Roman" w:eastAsia="Times New Roman" w:hAnsi="Times New Roman" w:cs="Times New Roman"/>
          <w:color w:val="000000"/>
          <w:sz w:val="24"/>
          <w:szCs w:val="24"/>
          <w:lang w:eastAsia="it-IT"/>
        </w:rPr>
        <w:t xml:space="preserve"> le informazioni richieste comunicando alla Sig.na Pilar anche il parere del Nunzio, Mons. Federico </w:t>
      </w:r>
      <w:proofErr w:type="spellStart"/>
      <w:r w:rsidRPr="00EC7E33">
        <w:rPr>
          <w:rFonts w:ascii="Times New Roman" w:eastAsia="Times New Roman" w:hAnsi="Times New Roman" w:cs="Times New Roman"/>
          <w:color w:val="000000"/>
          <w:sz w:val="24"/>
          <w:szCs w:val="24"/>
          <w:lang w:eastAsia="it-IT"/>
        </w:rPr>
        <w:t>Tedeschini</w:t>
      </w:r>
      <w:proofErr w:type="spellEnd"/>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 Questa mattina ho parlato con il Signor Nunzio a riguardo della Madre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e mi affretto a comunicarle che Sua Eccellenza parla di lei con grandi elogi e ha di lei un ottimo concetto e le è sembrato bene che io abbia dato l’autorizzazione per la fondazione in Bilbao di detta Casa. </w:t>
      </w:r>
      <w:r w:rsidRPr="00EC7E33">
        <w:rPr>
          <w:rFonts w:ascii="Times New Roman" w:eastAsia="Times New Roman" w:hAnsi="Times New Roman" w:cs="Times New Roman"/>
          <w:color w:val="000000"/>
          <w:sz w:val="24"/>
          <w:szCs w:val="24"/>
          <w:lang w:eastAsia="it-IT"/>
        </w:rPr>
        <w:lastRenderedPageBreak/>
        <w:t xml:space="preserve">Ho creduto conveniente informarla di tutto questo in aggiunta alle informazioni anteriormente inviate, in modo che lei, sempre esemplare figlia della Chiesa, resti completamente tranquilla su </w:t>
      </w:r>
      <w:r w:rsidR="001B73F4">
        <w:rPr>
          <w:rFonts w:ascii="Times New Roman" w:eastAsia="Times New Roman" w:hAnsi="Times New Roman" w:cs="Times New Roman"/>
          <w:color w:val="000000"/>
          <w:sz w:val="24"/>
          <w:szCs w:val="24"/>
          <w:lang w:eastAsia="it-IT"/>
        </w:rPr>
        <w:t xml:space="preserve">questo </w:t>
      </w:r>
      <w:r w:rsidRPr="00EC7E33">
        <w:rPr>
          <w:rFonts w:ascii="Times New Roman" w:eastAsia="Times New Roman" w:hAnsi="Times New Roman" w:cs="Times New Roman"/>
          <w:color w:val="000000"/>
          <w:sz w:val="24"/>
          <w:szCs w:val="24"/>
          <w:lang w:eastAsia="it-IT"/>
        </w:rPr>
        <w:t>punto [...]”</w:t>
      </w:r>
      <w:hyperlink r:id="rId16" w:anchor="11" w:history="1">
        <w:r w:rsidRPr="00EC7E33">
          <w:rPr>
            <w:rFonts w:ascii="Times New Roman" w:eastAsia="Times New Roman" w:hAnsi="Times New Roman" w:cs="Times New Roman"/>
            <w:color w:val="0000FF"/>
            <w:sz w:val="24"/>
            <w:szCs w:val="24"/>
            <w:u w:val="single"/>
            <w:vertAlign w:val="superscript"/>
            <w:lang w:eastAsia="it-IT"/>
          </w:rPr>
          <w:t>11</w:t>
        </w:r>
      </w:hyperlink>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Forte della rassicurazione delle Autorità ecclesiastiche, compreso quale era il suo posto, il suo ruolo,</w:t>
      </w:r>
      <w:r w:rsidRPr="00EC7E33">
        <w:rPr>
          <w:rFonts w:ascii="Times New Roman" w:eastAsia="Times New Roman" w:hAnsi="Times New Roman" w:cs="Times New Roman"/>
          <w:i/>
          <w:iCs/>
          <w:color w:val="000000"/>
          <w:sz w:val="24"/>
          <w:szCs w:val="24"/>
          <w:lang w:eastAsia="it-IT"/>
        </w:rPr>
        <w:t> </w:t>
      </w:r>
      <w:r w:rsidRPr="00EC7E33">
        <w:rPr>
          <w:rFonts w:ascii="Times New Roman" w:eastAsia="Times New Roman" w:hAnsi="Times New Roman" w:cs="Times New Roman"/>
          <w:color w:val="000000"/>
          <w:sz w:val="24"/>
          <w:szCs w:val="24"/>
          <w:lang w:eastAsia="it-IT"/>
        </w:rPr>
        <w:t>o meglio, </w:t>
      </w:r>
      <w:r w:rsidRPr="00EC7E33">
        <w:rPr>
          <w:rFonts w:ascii="Times New Roman" w:eastAsia="Times New Roman" w:hAnsi="Times New Roman" w:cs="Times New Roman"/>
          <w:i/>
          <w:iCs/>
          <w:color w:val="000000"/>
          <w:sz w:val="24"/>
          <w:szCs w:val="24"/>
          <w:lang w:eastAsia="it-IT"/>
        </w:rPr>
        <w:t>il ruolo che lo stesso Signore le aveva affidato.</w:t>
      </w:r>
    </w:p>
    <w:p w:rsidR="00BC6CE3" w:rsidRPr="00EC7E33" w:rsidRDefault="00BC6CE3" w:rsidP="001B73F4">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Anche a lei non furono risparmiate, fin dall’inizio, accuse e calunnie per il solo fatto di aver sposato la causa della Madre. Ma ella, con un equilibrio ed uno spirito che sempre la contraddistinsero, per amore alla verità, non manc</w:t>
      </w:r>
      <w:r w:rsidR="001B73F4">
        <w:rPr>
          <w:rFonts w:ascii="Times New Roman" w:eastAsia="Times New Roman" w:hAnsi="Times New Roman" w:cs="Times New Roman"/>
          <w:color w:val="000000"/>
          <w:sz w:val="24"/>
          <w:szCs w:val="24"/>
          <w:lang w:eastAsia="it-IT"/>
        </w:rPr>
        <w:t>ò</w:t>
      </w:r>
      <w:r w:rsidRPr="00EC7E33">
        <w:rPr>
          <w:rFonts w:ascii="Times New Roman" w:eastAsia="Times New Roman" w:hAnsi="Times New Roman" w:cs="Times New Roman"/>
          <w:color w:val="000000"/>
          <w:sz w:val="24"/>
          <w:szCs w:val="24"/>
          <w:lang w:eastAsia="it-IT"/>
        </w:rPr>
        <w:t xml:space="preserve"> mai di precisare, esporre, chiarire. In una lettera del 4 gennaio 1935, in risposta alle accuse fattele da Don </w:t>
      </w:r>
      <w:proofErr w:type="spellStart"/>
      <w:r w:rsidRPr="00EC7E33">
        <w:rPr>
          <w:rFonts w:ascii="Times New Roman" w:eastAsia="Times New Roman" w:hAnsi="Times New Roman" w:cs="Times New Roman"/>
          <w:color w:val="000000"/>
          <w:sz w:val="24"/>
          <w:szCs w:val="24"/>
          <w:lang w:eastAsia="it-IT"/>
        </w:rPr>
        <w:t>Doroteo</w:t>
      </w:r>
      <w:proofErr w:type="spellEnd"/>
      <w:r w:rsidRPr="00EC7E33">
        <w:rPr>
          <w:rFonts w:ascii="Times New Roman" w:eastAsia="Times New Roman" w:hAnsi="Times New Roman" w:cs="Times New Roman"/>
          <w:color w:val="000000"/>
          <w:sz w:val="24"/>
          <w:szCs w:val="24"/>
          <w:lang w:eastAsia="it-IT"/>
        </w:rPr>
        <w:t xml:space="preserve">, scrive al Vescovo di </w:t>
      </w:r>
      <w:proofErr w:type="spellStart"/>
      <w:r w:rsidRPr="00EC7E33">
        <w:rPr>
          <w:rFonts w:ascii="Times New Roman" w:eastAsia="Times New Roman" w:hAnsi="Times New Roman" w:cs="Times New Roman"/>
          <w:color w:val="000000"/>
          <w:sz w:val="24"/>
          <w:szCs w:val="24"/>
          <w:lang w:eastAsia="it-IT"/>
        </w:rPr>
        <w:t>Vitoria</w:t>
      </w:r>
      <w:proofErr w:type="spellEnd"/>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“Eccellentissimo Signore. La lettera di V.E. mi ha causato grandissima pena; non ho mai pensato di trasferire i bambini al</w:t>
      </w:r>
      <w:r w:rsidR="001B73F4">
        <w:rPr>
          <w:rFonts w:ascii="Times New Roman" w:eastAsia="Times New Roman" w:hAnsi="Times New Roman" w:cs="Times New Roman"/>
          <w:color w:val="000000"/>
          <w:sz w:val="24"/>
          <w:szCs w:val="24"/>
          <w:lang w:eastAsia="it-IT"/>
        </w:rPr>
        <w:t>l’</w:t>
      </w:r>
      <w:r w:rsidRPr="00EC7E33">
        <w:rPr>
          <w:rFonts w:ascii="Times New Roman" w:eastAsia="Times New Roman" w:hAnsi="Times New Roman" w:cs="Times New Roman"/>
          <w:color w:val="000000"/>
          <w:sz w:val="24"/>
          <w:szCs w:val="24"/>
          <w:lang w:eastAsia="it-IT"/>
        </w:rPr>
        <w:t xml:space="preserve">Ave Maria, per nessun motivo al mondo; proprio per questo ora mi rivolgo a V.E.; Le ripeto ancora una volta che io mai ho detto quella frase che mi si attribuisce. Se venni da Lei a offrirle una casa più piccola per i sacerdoti, è solo perché non ne ho trovata una adatta per i bambini. La più grande che ho trovato è quella della Cassa di Risparmio Provinciale, capace al massimo di 40 letti, quando ne abbiamo bisogno di una di almeno 80 letti e, nel caso che la volessimo prendere in affitto, chiedono da 25 a 30 mila </w:t>
      </w:r>
      <w:proofErr w:type="spellStart"/>
      <w:r w:rsidRPr="00EC7E33">
        <w:rPr>
          <w:rFonts w:ascii="Times New Roman" w:eastAsia="Times New Roman" w:hAnsi="Times New Roman" w:cs="Times New Roman"/>
          <w:color w:val="000000"/>
          <w:sz w:val="24"/>
          <w:szCs w:val="24"/>
          <w:lang w:eastAsia="it-IT"/>
        </w:rPr>
        <w:t>pesetas</w:t>
      </w:r>
      <w:proofErr w:type="spellEnd"/>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 xml:space="preserve">Mi ha fatto anche dispiacere che mi abbia detto che la direzione di un santo sacerdote è sempre migliore di quella di una donna, anche se questa si chiamasse Madre </w:t>
      </w:r>
      <w:proofErr w:type="spellStart"/>
      <w:r w:rsidRPr="00EC7E33">
        <w:rPr>
          <w:rFonts w:ascii="Times New Roman" w:eastAsia="Times New Roman" w:hAnsi="Times New Roman" w:cs="Times New Roman"/>
          <w:color w:val="000000"/>
          <w:sz w:val="24"/>
          <w:szCs w:val="24"/>
          <w:lang w:eastAsia="it-IT"/>
        </w:rPr>
        <w:t>Esperanza</w:t>
      </w:r>
      <w:proofErr w:type="spellEnd"/>
      <w:r w:rsidRPr="00EC7E33">
        <w:rPr>
          <w:rFonts w:ascii="Times New Roman" w:eastAsia="Times New Roman" w:hAnsi="Times New Roman" w:cs="Times New Roman"/>
          <w:color w:val="000000"/>
          <w:sz w:val="24"/>
          <w:szCs w:val="24"/>
          <w:lang w:eastAsia="it-IT"/>
        </w:rPr>
        <w:t xml:space="preserve">. In tutte le mie azioni agisco sempre con il consiglio di sacerdoti e di religiosi e in questo caso, che per me è di grande importanza, mi sono consigliata con più di un sacerdote: da quando ho lasciato di confessarmi con Don </w:t>
      </w:r>
      <w:proofErr w:type="spellStart"/>
      <w:r w:rsidRPr="00EC7E33">
        <w:rPr>
          <w:rFonts w:ascii="Times New Roman" w:eastAsia="Times New Roman" w:hAnsi="Times New Roman" w:cs="Times New Roman"/>
          <w:color w:val="000000"/>
          <w:sz w:val="24"/>
          <w:szCs w:val="24"/>
          <w:lang w:eastAsia="it-IT"/>
        </w:rPr>
        <w:t>Doroteo</w:t>
      </w:r>
      <w:proofErr w:type="spellEnd"/>
      <w:r w:rsidRPr="00EC7E33">
        <w:rPr>
          <w:rFonts w:ascii="Times New Roman" w:eastAsia="Times New Roman" w:hAnsi="Times New Roman" w:cs="Times New Roman"/>
          <w:color w:val="000000"/>
          <w:sz w:val="24"/>
          <w:szCs w:val="24"/>
          <w:lang w:eastAsia="it-IT"/>
        </w:rPr>
        <w:t>, lo faccio con un gesuita”</w:t>
      </w:r>
      <w:hyperlink r:id="rId17" w:anchor="12" w:history="1">
        <w:r w:rsidRPr="00EC7E33">
          <w:rPr>
            <w:rFonts w:ascii="Times New Roman" w:eastAsia="Times New Roman" w:hAnsi="Times New Roman" w:cs="Times New Roman"/>
            <w:color w:val="0000FF"/>
            <w:sz w:val="24"/>
            <w:szCs w:val="24"/>
            <w:u w:val="single"/>
            <w:vertAlign w:val="superscript"/>
            <w:lang w:eastAsia="it-IT"/>
          </w:rPr>
          <w:t>12</w:t>
        </w:r>
      </w:hyperlink>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Anche per la fondazione di Roma, come sappiamo, partirono la Madre e la Sig.na Pilar. Quest’ultima, a pochi giorni dal loro arrivo, scriveva a Madre Pilar: “Grazie a Dio per noi prosegue tutto bene e sempre in mezzo a difficoltà. (...) Pregate molto: la Madre sta con molta preoccupazione perché troviamo una enormità di difficoltà ”</w:t>
      </w:r>
      <w:hyperlink r:id="rId18" w:anchor="13" w:history="1">
        <w:r w:rsidRPr="00EC7E33">
          <w:rPr>
            <w:rFonts w:ascii="Times New Roman" w:eastAsia="Times New Roman" w:hAnsi="Times New Roman" w:cs="Times New Roman"/>
            <w:color w:val="0000FF"/>
            <w:sz w:val="24"/>
            <w:szCs w:val="24"/>
            <w:u w:val="single"/>
            <w:vertAlign w:val="superscript"/>
            <w:lang w:eastAsia="it-IT"/>
          </w:rPr>
          <w:t>13</w:t>
        </w:r>
      </w:hyperlink>
      <w:r w:rsidRPr="00EC7E33">
        <w:rPr>
          <w:rFonts w:ascii="Times New Roman" w:eastAsia="Times New Roman" w:hAnsi="Times New Roman" w:cs="Times New Roman"/>
          <w:color w:val="000000"/>
          <w:sz w:val="24"/>
          <w:szCs w:val="24"/>
          <w:lang w:eastAsia="it-IT"/>
        </w:rPr>
        <w:t>.</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stessa Sig.na Pilar, nelle molte lettere che da Roma scrive a Madre Pilar, la informa di come procedono le cose e delle direttive della Madre per le suore di Spagna. L’8 giugno 1936, scrive:</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Madre non sta troppo bene, per questo sto desiderando che vengano le suore: non riesce ad alimentarsi. E’ una grande lezione per noi, però chi la paga è la Madre, perché mai trattino a nessuno (non dico a una religiosa, ma neanche all’ultimo essere umano) con tanta poca carità (sarebbe da dire: nessuna) poiché queste suore si danno ben conto di quanto la Madre sta soffrendo, però lo sta pagando a caro prezzo ”.</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Avremo modo di vedere più avanti, come la Sig.na Pilar si rimise alla decisione della Madre, espressione della volontà del Signore, di affittare la casa di Villa Certosa anziché quella che si trovava nella parrocchia di San Marcellino, che lei avrebbe preferito perché più bella e più confortevole per le suore e le bambine.</w:t>
      </w:r>
    </w:p>
    <w:p w:rsidR="00BC6CE3" w:rsidRPr="00EC7E33" w:rsidRDefault="00BC6CE3" w:rsidP="00BC6CE3">
      <w:pPr>
        <w:spacing w:after="0" w:line="240" w:lineRule="atLeast"/>
        <w:ind w:firstLine="708"/>
        <w:jc w:val="both"/>
        <w:rPr>
          <w:rFonts w:ascii="Times New Roman" w:eastAsia="Times New Roman" w:hAnsi="Times New Roman" w:cs="Times New Roman"/>
          <w:color w:val="000000"/>
          <w:sz w:val="24"/>
          <w:szCs w:val="24"/>
          <w:lang w:eastAsia="it-IT"/>
        </w:rPr>
      </w:pPr>
      <w:r w:rsidRPr="00EC7E33">
        <w:rPr>
          <w:rFonts w:ascii="Times New Roman" w:eastAsia="Times New Roman" w:hAnsi="Times New Roman" w:cs="Times New Roman"/>
          <w:color w:val="000000"/>
          <w:sz w:val="24"/>
          <w:szCs w:val="24"/>
          <w:lang w:eastAsia="it-IT"/>
        </w:rPr>
        <w:t>La storia testimonia che tante altre persone sono state accanto alla Madre, ricoprendo incarichi di fiducia. Ma, ad un certo punto, prese dal desiderio del potere sono arrivate a dire e a fare cose infamanti ed impensabili nei riguardi della stessa Madre</w:t>
      </w:r>
      <w:hyperlink r:id="rId19" w:anchor="14" w:history="1">
        <w:r w:rsidRPr="00EC7E33">
          <w:rPr>
            <w:rFonts w:ascii="Times New Roman" w:eastAsia="Times New Roman" w:hAnsi="Times New Roman" w:cs="Times New Roman"/>
            <w:color w:val="0000FF"/>
            <w:sz w:val="24"/>
            <w:szCs w:val="24"/>
            <w:u w:val="single"/>
            <w:vertAlign w:val="superscript"/>
            <w:lang w:eastAsia="it-IT"/>
          </w:rPr>
          <w:t>14</w:t>
        </w:r>
      </w:hyperlink>
      <w:r w:rsidRPr="00EC7E33">
        <w:rPr>
          <w:rFonts w:ascii="Times New Roman" w:eastAsia="Times New Roman" w:hAnsi="Times New Roman" w:cs="Times New Roman"/>
          <w:color w:val="000000"/>
          <w:sz w:val="24"/>
          <w:szCs w:val="24"/>
          <w:lang w:eastAsia="it-IT"/>
        </w:rPr>
        <w:t xml:space="preserve">. A Madre Pilar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xml:space="preserve">, donna di grande intelligenza e di una spiccata personalità, ma anche di grande ambizione, la Madre affidò incarichi di grande responsabilità. Fu proprio Madre Pilar, apprezzata e stimata dalle suore, la principale promotrice della ribellione contro di lei che era la Fondatrice. A M. Pilar si unirono altre religiose di scarse doti intellettuali e tra queste Madre Aurora </w:t>
      </w:r>
      <w:proofErr w:type="spellStart"/>
      <w:r w:rsidRPr="00EC7E33">
        <w:rPr>
          <w:rFonts w:ascii="Times New Roman" w:eastAsia="Times New Roman" w:hAnsi="Times New Roman" w:cs="Times New Roman"/>
          <w:color w:val="000000"/>
          <w:sz w:val="24"/>
          <w:szCs w:val="24"/>
          <w:lang w:eastAsia="it-IT"/>
        </w:rPr>
        <w:t>Samaniego</w:t>
      </w:r>
      <w:proofErr w:type="spellEnd"/>
      <w:r w:rsidRPr="00EC7E33">
        <w:rPr>
          <w:rFonts w:ascii="Times New Roman" w:eastAsia="Times New Roman" w:hAnsi="Times New Roman" w:cs="Times New Roman"/>
          <w:color w:val="000000"/>
          <w:sz w:val="24"/>
          <w:szCs w:val="24"/>
          <w:lang w:eastAsia="it-IT"/>
        </w:rPr>
        <w:t xml:space="preserve"> e </w:t>
      </w:r>
      <w:proofErr w:type="spellStart"/>
      <w:r w:rsidRPr="00EC7E33">
        <w:rPr>
          <w:rFonts w:ascii="Times New Roman" w:eastAsia="Times New Roman" w:hAnsi="Times New Roman" w:cs="Times New Roman"/>
          <w:color w:val="000000"/>
          <w:sz w:val="24"/>
          <w:szCs w:val="24"/>
          <w:lang w:eastAsia="it-IT"/>
        </w:rPr>
        <w:t>Virtudes</w:t>
      </w:r>
      <w:proofErr w:type="spellEnd"/>
      <w:r w:rsidRPr="00EC7E33">
        <w:rPr>
          <w:rFonts w:ascii="Times New Roman" w:eastAsia="Times New Roman" w:hAnsi="Times New Roman" w:cs="Times New Roman"/>
          <w:color w:val="000000"/>
          <w:sz w:val="24"/>
          <w:szCs w:val="24"/>
          <w:lang w:eastAsia="it-IT"/>
        </w:rPr>
        <w:t xml:space="preserve"> </w:t>
      </w:r>
      <w:proofErr w:type="spellStart"/>
      <w:r w:rsidRPr="00EC7E33">
        <w:rPr>
          <w:rFonts w:ascii="Times New Roman" w:eastAsia="Times New Roman" w:hAnsi="Times New Roman" w:cs="Times New Roman"/>
          <w:color w:val="000000"/>
          <w:sz w:val="24"/>
          <w:szCs w:val="24"/>
          <w:lang w:eastAsia="it-IT"/>
        </w:rPr>
        <w:t>Hernández</w:t>
      </w:r>
      <w:proofErr w:type="spellEnd"/>
      <w:r w:rsidRPr="00EC7E33">
        <w:rPr>
          <w:rFonts w:ascii="Times New Roman" w:eastAsia="Times New Roman" w:hAnsi="Times New Roman" w:cs="Times New Roman"/>
          <w:color w:val="000000"/>
          <w:sz w:val="24"/>
          <w:szCs w:val="24"/>
          <w:lang w:eastAsia="it-IT"/>
        </w:rPr>
        <w:t xml:space="preserve">. Queste religiose cominciarono ad intessere veri e propri intrighi, con l’aiuto di Don </w:t>
      </w:r>
      <w:proofErr w:type="spellStart"/>
      <w:r w:rsidRPr="00EC7E33">
        <w:rPr>
          <w:rFonts w:ascii="Times New Roman" w:eastAsia="Times New Roman" w:hAnsi="Times New Roman" w:cs="Times New Roman"/>
          <w:color w:val="000000"/>
          <w:sz w:val="24"/>
          <w:szCs w:val="24"/>
          <w:lang w:eastAsia="it-IT"/>
        </w:rPr>
        <w:t>Doroteo</w:t>
      </w:r>
      <w:proofErr w:type="spellEnd"/>
      <w:r w:rsidRPr="00EC7E33">
        <w:rPr>
          <w:rFonts w:ascii="Times New Roman" w:eastAsia="Times New Roman" w:hAnsi="Times New Roman" w:cs="Times New Roman"/>
          <w:color w:val="000000"/>
          <w:sz w:val="24"/>
          <w:szCs w:val="24"/>
          <w:lang w:eastAsia="it-IT"/>
        </w:rPr>
        <w:t xml:space="preserve">, col fine di destituire la Madre dalla carica di Superiora generale e mettere così al suo posto Madre Pilar </w:t>
      </w:r>
      <w:proofErr w:type="spellStart"/>
      <w:r w:rsidRPr="00EC7E33">
        <w:rPr>
          <w:rFonts w:ascii="Times New Roman" w:eastAsia="Times New Roman" w:hAnsi="Times New Roman" w:cs="Times New Roman"/>
          <w:color w:val="000000"/>
          <w:sz w:val="24"/>
          <w:szCs w:val="24"/>
          <w:lang w:eastAsia="it-IT"/>
        </w:rPr>
        <w:t>Antín</w:t>
      </w:r>
      <w:proofErr w:type="spellEnd"/>
      <w:r w:rsidRPr="00EC7E33">
        <w:rPr>
          <w:rFonts w:ascii="Times New Roman" w:eastAsia="Times New Roman" w:hAnsi="Times New Roman" w:cs="Times New Roman"/>
          <w:color w:val="000000"/>
          <w:sz w:val="24"/>
          <w:szCs w:val="24"/>
          <w:lang w:eastAsia="it-IT"/>
        </w:rPr>
        <w:t>. La Madre era al corrente di tutto, a quanto pare per speciale rivelazione</w:t>
      </w:r>
      <w:hyperlink r:id="rId20" w:anchor="15" w:history="1">
        <w:r w:rsidRPr="00EC7E33">
          <w:rPr>
            <w:rFonts w:ascii="Times New Roman" w:eastAsia="Times New Roman" w:hAnsi="Times New Roman" w:cs="Times New Roman"/>
            <w:color w:val="0000FF"/>
            <w:sz w:val="24"/>
            <w:szCs w:val="24"/>
            <w:u w:val="single"/>
            <w:vertAlign w:val="superscript"/>
            <w:lang w:eastAsia="it-IT"/>
          </w:rPr>
          <w:t>15</w:t>
        </w:r>
      </w:hyperlink>
      <w:r w:rsidRPr="00EC7E33">
        <w:rPr>
          <w:rFonts w:ascii="Times New Roman" w:eastAsia="Times New Roman" w:hAnsi="Times New Roman" w:cs="Times New Roman"/>
          <w:color w:val="000000"/>
          <w:sz w:val="24"/>
          <w:szCs w:val="24"/>
          <w:lang w:eastAsia="it-IT"/>
        </w:rPr>
        <w:t>.</w:t>
      </w:r>
    </w:p>
    <w:p w:rsidR="001D5489" w:rsidRDefault="001D5489" w:rsidP="00BC6CE3">
      <w:pPr>
        <w:spacing w:after="0" w:line="240" w:lineRule="atLeast"/>
        <w:ind w:firstLine="708"/>
        <w:jc w:val="both"/>
        <w:rPr>
          <w:rFonts w:ascii="Times New Roman" w:eastAsia="Times New Roman" w:hAnsi="Times New Roman" w:cs="Times New Roman"/>
          <w:color w:val="000000"/>
          <w:sz w:val="24"/>
          <w:szCs w:val="24"/>
          <w:lang w:eastAsia="it-IT"/>
        </w:rPr>
      </w:pPr>
    </w:p>
    <w:p w:rsidR="001D5489" w:rsidRDefault="001D5489" w:rsidP="00BC6CE3">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 al numero successivo)</w:t>
      </w:r>
    </w:p>
    <w:p w:rsidR="001D5489" w:rsidRDefault="001D5489" w:rsidP="00BC6CE3">
      <w:pPr>
        <w:spacing w:after="0" w:line="240" w:lineRule="atLeast"/>
        <w:ind w:firstLine="708"/>
        <w:jc w:val="both"/>
        <w:rPr>
          <w:rFonts w:ascii="Times New Roman" w:eastAsia="Times New Roman" w:hAnsi="Times New Roman" w:cs="Times New Roman"/>
          <w:color w:val="000000"/>
          <w:sz w:val="24"/>
          <w:szCs w:val="24"/>
          <w:lang w:eastAsia="it-IT"/>
        </w:rPr>
      </w:pPr>
    </w:p>
    <w:p w:rsidR="001D0E32" w:rsidRDefault="001D0E32" w:rsidP="001D0E32">
      <w:pPr>
        <w:jc w:val="center"/>
        <w:rPr>
          <w:rFonts w:ascii="Brush Script MT" w:hAnsi="Brush Script MT"/>
          <w:sz w:val="96"/>
          <w:szCs w:val="96"/>
        </w:rPr>
        <w:sectPr w:rsidR="001D0E32" w:rsidSect="005612CD">
          <w:footerReference w:type="default" r:id="rId21"/>
          <w:pgSz w:w="11906" w:h="16838" w:code="9"/>
          <w:pgMar w:top="709" w:right="1133" w:bottom="709" w:left="1134" w:header="709" w:footer="709" w:gutter="0"/>
          <w:cols w:space="142"/>
          <w:docGrid w:linePitch="360"/>
        </w:sectPr>
      </w:pPr>
    </w:p>
    <w:p w:rsidR="001D0E32" w:rsidRDefault="00F16F46" w:rsidP="001D0E32">
      <w:pPr>
        <w:jc w:val="center"/>
        <w:rPr>
          <w:b/>
        </w:rPr>
      </w:pPr>
      <w:r>
        <w:rPr>
          <w:rFonts w:ascii="Brush Script MT" w:hAnsi="Brush Script MT"/>
          <w:color w:val="FF6699"/>
          <w:sz w:val="96"/>
          <w:szCs w:val="96"/>
        </w:rPr>
        <w:lastRenderedPageBreak/>
        <w:t xml:space="preserve">                                                                                                                                                                                                                                                                                                                                                                                                                                                                                                                                                                                                                                                                                                                                                                                                                                                 </w:t>
      </w:r>
      <w:r w:rsidR="001D0E32" w:rsidRPr="001D0E32">
        <w:rPr>
          <w:rFonts w:ascii="Brush Script MT" w:hAnsi="Brush Script MT"/>
          <w:color w:val="FF6699"/>
          <w:sz w:val="96"/>
          <w:szCs w:val="96"/>
        </w:rPr>
        <w:t>Anniversari lieti</w:t>
      </w:r>
      <w:r w:rsidR="001D0E32" w:rsidRPr="001D0E32">
        <w:t xml:space="preserve"> </w:t>
      </w:r>
      <w:r w:rsidR="001D0E32">
        <w:rPr>
          <w:noProof/>
          <w:lang w:eastAsia="it-IT"/>
        </w:rPr>
        <w:drawing>
          <wp:inline distT="0" distB="0" distL="0" distR="0">
            <wp:extent cx="2835275" cy="2835275"/>
            <wp:effectExtent l="19050" t="0" r="3175" b="0"/>
            <wp:docPr id="14" name="Immagine 9" descr="12 Clipart astratte delle coppie di sposi, clipart acquerello stampabile, JPG di alta qualità, download digitale, creazione di carta, diario spazzatura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 Clipart astratte delle coppie di sposi, clipart acquerello stampabile, JPG di alta qualità, download digitale, creazione di carta, diario spazzatura immagine 1"/>
                    <pic:cNvPicPr>
                      <a:picLocks noChangeAspect="1" noChangeArrowheads="1"/>
                    </pic:cNvPicPr>
                  </pic:nvPicPr>
                  <pic:blipFill>
                    <a:blip r:embed="rId22" cstate="print"/>
                    <a:srcRect/>
                    <a:stretch>
                      <a:fillRect/>
                    </a:stretch>
                  </pic:blipFill>
                  <pic:spPr bwMode="auto">
                    <a:xfrm>
                      <a:off x="0" y="0"/>
                      <a:ext cx="2835275" cy="2835275"/>
                    </a:xfrm>
                    <a:prstGeom prst="rect">
                      <a:avLst/>
                    </a:prstGeom>
                    <a:noFill/>
                    <a:ln w="9525">
                      <a:noFill/>
                      <a:miter lim="800000"/>
                      <a:headEnd/>
                      <a:tailEnd/>
                    </a:ln>
                  </pic:spPr>
                </pic:pic>
              </a:graphicData>
            </a:graphic>
          </wp:inline>
        </w:drawing>
      </w:r>
    </w:p>
    <w:p w:rsidR="001D0E32" w:rsidRDefault="001D0E32" w:rsidP="001D0E32">
      <w:pPr>
        <w:spacing w:after="0" w:line="240" w:lineRule="atLeast"/>
        <w:rPr>
          <w:b/>
        </w:rPr>
      </w:pPr>
    </w:p>
    <w:p w:rsidR="001D0E32" w:rsidRDefault="001D0E32" w:rsidP="001D0E32">
      <w:pPr>
        <w:spacing w:after="0" w:line="240" w:lineRule="atLeast"/>
        <w:rPr>
          <w:b/>
        </w:rPr>
      </w:pPr>
      <w:r>
        <w:rPr>
          <w:b/>
        </w:rPr>
        <w:t>D</w:t>
      </w:r>
      <w:r w:rsidRPr="00855671">
        <w:rPr>
          <w:b/>
        </w:rPr>
        <w:t>ICEMBE</w:t>
      </w:r>
    </w:p>
    <w:p w:rsidR="001D0E32" w:rsidRDefault="001D0E32" w:rsidP="001D0E32">
      <w:pPr>
        <w:spacing w:after="0" w:line="240" w:lineRule="atLeast"/>
        <w:rPr>
          <w:b/>
        </w:rPr>
      </w:pPr>
      <w:r>
        <w:rPr>
          <w:b/>
        </w:rPr>
        <w:t xml:space="preserve">                                                     </w:t>
      </w:r>
    </w:p>
    <w:p w:rsidR="001D0E32" w:rsidRPr="00855671" w:rsidRDefault="001D0E32" w:rsidP="001D0E32">
      <w:pPr>
        <w:spacing w:after="0" w:line="240" w:lineRule="atLeast"/>
      </w:pPr>
      <w:r w:rsidRPr="00855671">
        <w:t>Danesi</w:t>
      </w:r>
      <w:r w:rsidRPr="00855671">
        <w:tab/>
      </w:r>
      <w:r w:rsidRPr="00855671">
        <w:tab/>
        <w:t>12 - 12 - 38</w:t>
      </w:r>
      <w:r w:rsidRPr="00855671">
        <w:tab/>
      </w:r>
    </w:p>
    <w:p w:rsidR="001D0E32" w:rsidRPr="00855671" w:rsidRDefault="001D0E32" w:rsidP="001D0E32">
      <w:pPr>
        <w:spacing w:after="0" w:line="240" w:lineRule="atLeast"/>
      </w:pPr>
      <w:r w:rsidRPr="00855671">
        <w:t>Sauro</w:t>
      </w:r>
      <w:r w:rsidRPr="00855671">
        <w:tab/>
      </w:r>
      <w:r w:rsidRPr="00855671">
        <w:tab/>
        <w:t>03 - 12 - 49</w:t>
      </w:r>
      <w:r w:rsidRPr="00855671">
        <w:tab/>
      </w:r>
    </w:p>
    <w:p w:rsidR="001D0E32" w:rsidRPr="00855671" w:rsidRDefault="001D0E32" w:rsidP="001D0E32">
      <w:pPr>
        <w:spacing w:after="0" w:line="240" w:lineRule="atLeast"/>
      </w:pPr>
      <w:r w:rsidRPr="00855671">
        <w:t>Protasi</w:t>
      </w:r>
      <w:r w:rsidRPr="00855671">
        <w:tab/>
      </w:r>
      <w:r w:rsidRPr="00855671">
        <w:tab/>
        <w:t>15 - 12 - 57</w:t>
      </w:r>
      <w:r w:rsidRPr="00855671">
        <w:tab/>
      </w:r>
    </w:p>
    <w:p w:rsidR="001D0E32" w:rsidRPr="00855671" w:rsidRDefault="001D0E32" w:rsidP="001D0E32">
      <w:pPr>
        <w:spacing w:after="0" w:line="240" w:lineRule="atLeast"/>
      </w:pPr>
      <w:proofErr w:type="spellStart"/>
      <w:r w:rsidRPr="00855671">
        <w:t>Neroni</w:t>
      </w:r>
      <w:proofErr w:type="spellEnd"/>
      <w:r w:rsidRPr="00855671">
        <w:tab/>
      </w:r>
      <w:r w:rsidRPr="00855671">
        <w:tab/>
        <w:t>28 - 12 - 58</w:t>
      </w:r>
      <w:r w:rsidRPr="00855671">
        <w:tab/>
      </w:r>
    </w:p>
    <w:p w:rsidR="001D0E32" w:rsidRPr="00855671" w:rsidRDefault="001D0E32" w:rsidP="001D0E32">
      <w:pPr>
        <w:spacing w:after="0" w:line="240" w:lineRule="atLeast"/>
      </w:pPr>
      <w:proofErr w:type="spellStart"/>
      <w:r w:rsidRPr="00855671">
        <w:t>Danieli</w:t>
      </w:r>
      <w:proofErr w:type="spellEnd"/>
      <w:r w:rsidRPr="00855671">
        <w:tab/>
      </w:r>
      <w:r w:rsidRPr="00855671">
        <w:tab/>
        <w:t>23 - 12 - 62</w:t>
      </w:r>
      <w:r w:rsidRPr="00855671">
        <w:tab/>
      </w:r>
    </w:p>
    <w:p w:rsidR="001D0E32" w:rsidRPr="00855671" w:rsidRDefault="001D0E32" w:rsidP="001D0E32">
      <w:pPr>
        <w:spacing w:after="0" w:line="240" w:lineRule="atLeast"/>
      </w:pPr>
      <w:proofErr w:type="spellStart"/>
      <w:r w:rsidRPr="00855671">
        <w:t>Mattiozzi</w:t>
      </w:r>
      <w:proofErr w:type="spellEnd"/>
      <w:r w:rsidRPr="00855671">
        <w:tab/>
        <w:t>19 - 12 - 65</w:t>
      </w:r>
      <w:r w:rsidRPr="00855671">
        <w:tab/>
      </w:r>
    </w:p>
    <w:p w:rsidR="001D0E32" w:rsidRPr="00855671" w:rsidRDefault="001D0E32" w:rsidP="001D0E32">
      <w:pPr>
        <w:spacing w:after="0" w:line="240" w:lineRule="atLeast"/>
      </w:pPr>
      <w:proofErr w:type="spellStart"/>
      <w:r w:rsidRPr="00855671">
        <w:t>Maratea</w:t>
      </w:r>
      <w:proofErr w:type="spellEnd"/>
      <w:r w:rsidRPr="00855671">
        <w:tab/>
        <w:t>23 - 12 - 65</w:t>
      </w:r>
      <w:r w:rsidRPr="00855671">
        <w:tab/>
      </w:r>
    </w:p>
    <w:p w:rsidR="001D0E32" w:rsidRPr="00855671" w:rsidRDefault="001D0E32" w:rsidP="001D0E32">
      <w:pPr>
        <w:spacing w:after="0" w:line="240" w:lineRule="atLeast"/>
      </w:pPr>
      <w:r w:rsidRPr="00855671">
        <w:t>Sassetti</w:t>
      </w:r>
      <w:r>
        <w:tab/>
      </w:r>
      <w:r w:rsidRPr="00855671">
        <w:tab/>
        <w:t>15 - 12 - 68</w:t>
      </w:r>
      <w:r w:rsidRPr="00855671">
        <w:tab/>
      </w:r>
    </w:p>
    <w:p w:rsidR="001D0E32" w:rsidRPr="00855671" w:rsidRDefault="001D0E32" w:rsidP="001D0E32">
      <w:pPr>
        <w:spacing w:after="0" w:line="240" w:lineRule="atLeast"/>
      </w:pPr>
      <w:r w:rsidRPr="00855671">
        <w:t>Blasi</w:t>
      </w:r>
      <w:r w:rsidRPr="00855671">
        <w:tab/>
      </w:r>
      <w:r w:rsidRPr="00855671">
        <w:tab/>
        <w:t>08 - 12 - 69</w:t>
      </w:r>
      <w:r w:rsidRPr="00855671">
        <w:tab/>
      </w:r>
    </w:p>
    <w:p w:rsidR="001D0E32" w:rsidRPr="00855671" w:rsidRDefault="001D0E32" w:rsidP="001D0E32">
      <w:pPr>
        <w:spacing w:after="0" w:line="240" w:lineRule="atLeast"/>
      </w:pPr>
      <w:proofErr w:type="spellStart"/>
      <w:r w:rsidRPr="00855671">
        <w:t>Esposit</w:t>
      </w:r>
      <w:proofErr w:type="spellEnd"/>
      <w:r w:rsidRPr="00855671">
        <w:tab/>
      </w:r>
      <w:r w:rsidRPr="00855671">
        <w:tab/>
        <w:t>07 - 12 - 74</w:t>
      </w:r>
      <w:r w:rsidRPr="00855671">
        <w:tab/>
      </w:r>
    </w:p>
    <w:p w:rsidR="001D0E32" w:rsidRPr="00855671" w:rsidRDefault="001D0E32" w:rsidP="001D0E32">
      <w:pPr>
        <w:spacing w:after="0" w:line="240" w:lineRule="atLeast"/>
      </w:pPr>
      <w:proofErr w:type="spellStart"/>
      <w:r w:rsidRPr="00855671">
        <w:t>Medagla</w:t>
      </w:r>
      <w:proofErr w:type="spellEnd"/>
      <w:r w:rsidRPr="00855671">
        <w:tab/>
        <w:t>14 - 12 - 75</w:t>
      </w:r>
      <w:r w:rsidRPr="00855671">
        <w:tab/>
      </w:r>
    </w:p>
    <w:p w:rsidR="001D0E32" w:rsidRPr="00855671" w:rsidRDefault="001D0E32" w:rsidP="001D0E32">
      <w:pPr>
        <w:spacing w:after="0" w:line="240" w:lineRule="atLeast"/>
      </w:pPr>
      <w:r w:rsidRPr="00855671">
        <w:t>Fiorini</w:t>
      </w:r>
      <w:r w:rsidRPr="00855671">
        <w:tab/>
      </w:r>
      <w:r w:rsidRPr="00855671">
        <w:tab/>
        <w:t>08 - 12 - 76</w:t>
      </w:r>
      <w:r w:rsidRPr="00855671">
        <w:tab/>
      </w:r>
    </w:p>
    <w:p w:rsidR="001D0E32" w:rsidRPr="00855671" w:rsidRDefault="001D0E32" w:rsidP="001D0E32">
      <w:pPr>
        <w:spacing w:after="0" w:line="240" w:lineRule="atLeast"/>
      </w:pPr>
      <w:r w:rsidRPr="00855671">
        <w:t>Pittore</w:t>
      </w:r>
      <w:r w:rsidRPr="00855671">
        <w:tab/>
      </w:r>
      <w:r w:rsidRPr="00855671">
        <w:tab/>
        <w:t>18 - 12 - 77</w:t>
      </w:r>
      <w:r w:rsidRPr="00855671">
        <w:tab/>
      </w:r>
    </w:p>
    <w:p w:rsidR="001D0E32" w:rsidRPr="00855671" w:rsidRDefault="001D0E32" w:rsidP="001D0E32">
      <w:pPr>
        <w:spacing w:after="0" w:line="240" w:lineRule="atLeast"/>
      </w:pPr>
      <w:proofErr w:type="spellStart"/>
      <w:r w:rsidRPr="00855671">
        <w:t>Lalia</w:t>
      </w:r>
      <w:proofErr w:type="spellEnd"/>
      <w:r w:rsidRPr="00855671">
        <w:tab/>
      </w:r>
      <w:r w:rsidRPr="00855671">
        <w:tab/>
        <w:t>10 - 12 - 78</w:t>
      </w:r>
      <w:r w:rsidRPr="00855671">
        <w:tab/>
      </w:r>
    </w:p>
    <w:p w:rsidR="001D0E32" w:rsidRPr="00855671" w:rsidRDefault="001D0E32" w:rsidP="001D0E32">
      <w:pPr>
        <w:spacing w:after="0" w:line="240" w:lineRule="atLeast"/>
      </w:pPr>
      <w:proofErr w:type="spellStart"/>
      <w:r w:rsidRPr="00855671">
        <w:t>Strippoli</w:t>
      </w:r>
      <w:proofErr w:type="spellEnd"/>
      <w:r w:rsidRPr="00855671">
        <w:tab/>
        <w:t>26 - 12 - 78</w:t>
      </w:r>
      <w:r w:rsidRPr="00855671">
        <w:tab/>
      </w:r>
    </w:p>
    <w:p w:rsidR="001D0E32" w:rsidRPr="00855671" w:rsidRDefault="001D0E32" w:rsidP="001D0E32">
      <w:pPr>
        <w:spacing w:after="0" w:line="240" w:lineRule="atLeast"/>
      </w:pPr>
      <w:proofErr w:type="spellStart"/>
      <w:r w:rsidRPr="00855671">
        <w:t>Sikic</w:t>
      </w:r>
      <w:proofErr w:type="spellEnd"/>
      <w:r w:rsidRPr="00855671">
        <w:tab/>
      </w:r>
      <w:r w:rsidRPr="00855671">
        <w:tab/>
        <w:t>01 - 12 - 80</w:t>
      </w:r>
      <w:r w:rsidRPr="00855671">
        <w:tab/>
      </w:r>
    </w:p>
    <w:p w:rsidR="001D0E32" w:rsidRPr="00855671" w:rsidRDefault="001D0E32" w:rsidP="001D0E32">
      <w:pPr>
        <w:spacing w:after="0" w:line="240" w:lineRule="atLeast"/>
      </w:pPr>
      <w:proofErr w:type="spellStart"/>
      <w:r w:rsidRPr="00855671">
        <w:t>Oddis</w:t>
      </w:r>
      <w:proofErr w:type="spellEnd"/>
      <w:r w:rsidRPr="00855671">
        <w:tab/>
      </w:r>
      <w:r w:rsidRPr="00855671">
        <w:tab/>
        <w:t>06 - 12 - 81</w:t>
      </w:r>
      <w:r w:rsidRPr="00855671">
        <w:tab/>
      </w:r>
    </w:p>
    <w:p w:rsidR="001D0E32" w:rsidRPr="00855671" w:rsidRDefault="001D0E32" w:rsidP="001D0E32">
      <w:pPr>
        <w:spacing w:after="0" w:line="240" w:lineRule="atLeast"/>
      </w:pPr>
      <w:proofErr w:type="spellStart"/>
      <w:r w:rsidRPr="00855671">
        <w:lastRenderedPageBreak/>
        <w:t>Iacobelli</w:t>
      </w:r>
      <w:proofErr w:type="spellEnd"/>
      <w:r w:rsidRPr="00855671">
        <w:tab/>
        <w:t>18 - 12 - 85</w:t>
      </w:r>
      <w:r w:rsidRPr="00855671">
        <w:tab/>
      </w:r>
    </w:p>
    <w:p w:rsidR="001D0E32" w:rsidRPr="00855671" w:rsidRDefault="001D0E32" w:rsidP="001D0E32">
      <w:pPr>
        <w:spacing w:after="0" w:line="240" w:lineRule="atLeast"/>
      </w:pPr>
      <w:proofErr w:type="spellStart"/>
      <w:r w:rsidRPr="00855671">
        <w:t>Renzi</w:t>
      </w:r>
      <w:proofErr w:type="spellEnd"/>
      <w:r w:rsidRPr="00855671">
        <w:tab/>
      </w:r>
      <w:r w:rsidRPr="00855671">
        <w:tab/>
        <w:t>21 - 12 - 85</w:t>
      </w:r>
      <w:r w:rsidRPr="00855671">
        <w:tab/>
      </w:r>
    </w:p>
    <w:p w:rsidR="001D0E32" w:rsidRPr="00855671" w:rsidRDefault="001D0E32" w:rsidP="001D0E32">
      <w:pPr>
        <w:spacing w:after="0" w:line="240" w:lineRule="atLeast"/>
      </w:pPr>
      <w:r w:rsidRPr="00855671">
        <w:t>Mazzola</w:t>
      </w:r>
      <w:r w:rsidRPr="00855671">
        <w:tab/>
        <w:t>19 - 12 - 87</w:t>
      </w:r>
      <w:r w:rsidRPr="00855671">
        <w:tab/>
      </w:r>
    </w:p>
    <w:p w:rsidR="001D0E32" w:rsidRPr="00855671" w:rsidRDefault="001D0E32" w:rsidP="001D0E32">
      <w:pPr>
        <w:spacing w:after="0" w:line="240" w:lineRule="atLeast"/>
      </w:pPr>
      <w:proofErr w:type="spellStart"/>
      <w:r w:rsidRPr="00855671">
        <w:t>Tavani</w:t>
      </w:r>
      <w:proofErr w:type="spellEnd"/>
      <w:r w:rsidRPr="00855671">
        <w:tab/>
      </w:r>
      <w:r w:rsidRPr="00855671">
        <w:tab/>
        <w:t>07 - 12 - 92</w:t>
      </w:r>
      <w:r w:rsidRPr="00855671">
        <w:tab/>
      </w:r>
    </w:p>
    <w:p w:rsidR="001D0E32" w:rsidRPr="00855671" w:rsidRDefault="001D0E32" w:rsidP="001D0E32">
      <w:pPr>
        <w:spacing w:after="0" w:line="240" w:lineRule="atLeast"/>
        <w:jc w:val="both"/>
      </w:pPr>
      <w:r w:rsidRPr="00855671">
        <w:t>Scognamiglio</w:t>
      </w:r>
      <w:r w:rsidRPr="00855671">
        <w:tab/>
        <w:t>22 - 12 - 77</w:t>
      </w:r>
      <w:r w:rsidRPr="00855671">
        <w:tab/>
      </w:r>
    </w:p>
    <w:p w:rsidR="001D0E32" w:rsidRPr="00855671" w:rsidRDefault="001D0E32" w:rsidP="001D0E32">
      <w:pPr>
        <w:spacing w:after="0" w:line="240" w:lineRule="atLeast"/>
        <w:jc w:val="both"/>
      </w:pPr>
      <w:proofErr w:type="spellStart"/>
      <w:r w:rsidRPr="00855671">
        <w:t>Scano</w:t>
      </w:r>
      <w:proofErr w:type="spellEnd"/>
      <w:r w:rsidRPr="00855671">
        <w:t xml:space="preserve"> </w:t>
      </w:r>
      <w:r w:rsidRPr="00855671">
        <w:tab/>
      </w:r>
      <w:r w:rsidRPr="00855671">
        <w:tab/>
        <w:t>10 - 12 - 71</w:t>
      </w:r>
      <w:r w:rsidRPr="00855671">
        <w:tab/>
      </w:r>
    </w:p>
    <w:p w:rsidR="001D0E32" w:rsidRPr="00855671" w:rsidRDefault="001D0E32" w:rsidP="001D0E32">
      <w:pPr>
        <w:spacing w:after="0" w:line="240" w:lineRule="atLeast"/>
        <w:jc w:val="both"/>
      </w:pPr>
      <w:proofErr w:type="spellStart"/>
      <w:r w:rsidRPr="00855671">
        <w:t>Lettiero</w:t>
      </w:r>
      <w:proofErr w:type="spellEnd"/>
      <w:r>
        <w:tab/>
      </w:r>
      <w:r w:rsidRPr="00855671">
        <w:tab/>
        <w:t>07 - 12 - 85</w:t>
      </w:r>
      <w:r w:rsidRPr="00855671">
        <w:tab/>
      </w:r>
    </w:p>
    <w:p w:rsidR="001D0E32" w:rsidRPr="00855671" w:rsidRDefault="001D0E32" w:rsidP="001D0E32">
      <w:pPr>
        <w:spacing w:after="0" w:line="240" w:lineRule="atLeast"/>
      </w:pPr>
      <w:r w:rsidRPr="00855671">
        <w:t>Cirillo</w:t>
      </w:r>
      <w:r w:rsidRPr="00855671">
        <w:tab/>
      </w:r>
      <w:r w:rsidRPr="00855671">
        <w:tab/>
        <w:t>20 - 12 - 98</w:t>
      </w:r>
      <w:r w:rsidRPr="00855671">
        <w:tab/>
      </w:r>
    </w:p>
    <w:p w:rsidR="001D0E32" w:rsidRPr="00855671" w:rsidRDefault="001D0E32" w:rsidP="001D0E32">
      <w:pPr>
        <w:spacing w:after="0" w:line="240" w:lineRule="atLeast"/>
      </w:pPr>
      <w:proofErr w:type="spellStart"/>
      <w:r w:rsidRPr="00855671">
        <w:t>Florio</w:t>
      </w:r>
      <w:proofErr w:type="spellEnd"/>
      <w:r w:rsidRPr="00855671">
        <w:tab/>
      </w:r>
      <w:r w:rsidRPr="00855671">
        <w:tab/>
        <w:t>20 - 12 - 98</w:t>
      </w:r>
      <w:r w:rsidRPr="00855671">
        <w:tab/>
      </w:r>
    </w:p>
    <w:p w:rsidR="001D0E32" w:rsidRPr="00855671" w:rsidRDefault="001D0E32" w:rsidP="001D0E32">
      <w:pPr>
        <w:spacing w:after="0" w:line="240" w:lineRule="atLeast"/>
      </w:pPr>
      <w:r w:rsidRPr="00855671">
        <w:t>Benelli</w:t>
      </w:r>
      <w:r w:rsidRPr="00855671">
        <w:tab/>
      </w:r>
      <w:r w:rsidRPr="00855671">
        <w:tab/>
        <w:t>08 - 12 - 98</w:t>
      </w:r>
      <w:r w:rsidRPr="00855671">
        <w:tab/>
      </w:r>
    </w:p>
    <w:p w:rsidR="001D0E32" w:rsidRPr="00855671" w:rsidRDefault="001D0E32" w:rsidP="001D0E32">
      <w:pPr>
        <w:spacing w:after="0" w:line="240" w:lineRule="atLeast"/>
      </w:pPr>
      <w:r w:rsidRPr="00855671">
        <w:t>Blasi</w:t>
      </w:r>
      <w:r w:rsidRPr="00855671">
        <w:tab/>
      </w:r>
      <w:r w:rsidRPr="00855671">
        <w:tab/>
        <w:t>11 - 12 - 99</w:t>
      </w:r>
      <w:r w:rsidRPr="00855671">
        <w:tab/>
      </w:r>
    </w:p>
    <w:p w:rsidR="001D0E32" w:rsidRPr="00855671" w:rsidRDefault="001D0E32" w:rsidP="001D0E32">
      <w:pPr>
        <w:spacing w:after="0" w:line="240" w:lineRule="atLeast"/>
      </w:pPr>
      <w:proofErr w:type="spellStart"/>
      <w:r w:rsidRPr="00855671">
        <w:t>Cocuzzo</w:t>
      </w:r>
      <w:proofErr w:type="spellEnd"/>
      <w:r w:rsidRPr="00855671">
        <w:tab/>
        <w:t>08 - 12 - 86</w:t>
      </w:r>
      <w:r w:rsidRPr="00855671">
        <w:tab/>
      </w:r>
    </w:p>
    <w:p w:rsidR="001D0E32" w:rsidRPr="00855671" w:rsidRDefault="001D0E32" w:rsidP="001D0E32">
      <w:pPr>
        <w:spacing w:after="0" w:line="240" w:lineRule="atLeast"/>
      </w:pPr>
      <w:r w:rsidRPr="00855671">
        <w:t>Di Costanzo</w:t>
      </w:r>
      <w:r w:rsidRPr="00855671">
        <w:tab/>
        <w:t>14 - 12 - 91</w:t>
      </w:r>
      <w:r w:rsidRPr="00855671">
        <w:tab/>
      </w:r>
    </w:p>
    <w:p w:rsidR="001D0E32" w:rsidRPr="00855671" w:rsidRDefault="001D0E32" w:rsidP="001D0E32">
      <w:pPr>
        <w:spacing w:after="0" w:line="240" w:lineRule="atLeast"/>
      </w:pPr>
      <w:proofErr w:type="spellStart"/>
      <w:r w:rsidRPr="00855671">
        <w:t>Driussi</w:t>
      </w:r>
      <w:proofErr w:type="spellEnd"/>
      <w:r w:rsidRPr="00855671">
        <w:tab/>
      </w:r>
      <w:r w:rsidRPr="00855671">
        <w:tab/>
        <w:t>05 - 12 - 98</w:t>
      </w:r>
      <w:r w:rsidRPr="00855671">
        <w:tab/>
      </w:r>
    </w:p>
    <w:p w:rsidR="001D0E32" w:rsidRPr="00855671" w:rsidRDefault="001D0E32" w:rsidP="001D0E32">
      <w:pPr>
        <w:spacing w:after="0" w:line="240" w:lineRule="atLeast"/>
      </w:pPr>
      <w:proofErr w:type="spellStart"/>
      <w:r w:rsidRPr="00855671">
        <w:t>Fonsdituri</w:t>
      </w:r>
      <w:proofErr w:type="spellEnd"/>
      <w:r w:rsidRPr="00855671">
        <w:tab/>
        <w:t>28 - 12 - 68</w:t>
      </w:r>
      <w:r w:rsidRPr="00855671">
        <w:tab/>
      </w:r>
    </w:p>
    <w:p w:rsidR="001D0E32" w:rsidRPr="00855671" w:rsidRDefault="001D0E32" w:rsidP="001D0E32">
      <w:pPr>
        <w:spacing w:after="0" w:line="240" w:lineRule="atLeast"/>
      </w:pPr>
      <w:proofErr w:type="spellStart"/>
      <w:r w:rsidRPr="00855671">
        <w:t>Pacchiarotti</w:t>
      </w:r>
      <w:proofErr w:type="spellEnd"/>
      <w:r w:rsidRPr="00855671">
        <w:tab/>
        <w:t>10 - 12 - 88</w:t>
      </w:r>
      <w:r w:rsidRPr="00855671">
        <w:tab/>
      </w:r>
    </w:p>
    <w:p w:rsidR="001D0E32" w:rsidRDefault="001D0E32" w:rsidP="001D0E32">
      <w:pPr>
        <w:spacing w:after="0" w:line="240" w:lineRule="atLeast"/>
      </w:pPr>
      <w:proofErr w:type="spellStart"/>
      <w:r w:rsidRPr="00855671">
        <w:t>Benso</w:t>
      </w:r>
      <w:proofErr w:type="spellEnd"/>
      <w:r w:rsidRPr="00855671">
        <w:tab/>
      </w:r>
      <w:r w:rsidRPr="00855671">
        <w:tab/>
        <w:t xml:space="preserve">03 - 12 </w:t>
      </w:r>
      <w:r>
        <w:t>–</w:t>
      </w:r>
      <w:r w:rsidRPr="00855671">
        <w:t xml:space="preserve"> 95</w:t>
      </w:r>
    </w:p>
    <w:p w:rsidR="001D0E32" w:rsidRDefault="001D0E32" w:rsidP="001D0E32">
      <w:pPr>
        <w:spacing w:after="0" w:line="240" w:lineRule="atLeast"/>
      </w:pPr>
      <w:proofErr w:type="spellStart"/>
      <w:r w:rsidRPr="00855671">
        <w:t>Patriciello</w:t>
      </w:r>
      <w:proofErr w:type="spellEnd"/>
      <w:r w:rsidRPr="00855671">
        <w:tab/>
      </w:r>
      <w:r>
        <w:t>0</w:t>
      </w:r>
      <w:r w:rsidRPr="00855671">
        <w:t>3 -</w:t>
      </w:r>
      <w:r>
        <w:t xml:space="preserve"> </w:t>
      </w:r>
      <w:r w:rsidRPr="00855671">
        <w:t xml:space="preserve">12 </w:t>
      </w:r>
      <w:r>
        <w:t>–</w:t>
      </w:r>
      <w:r w:rsidRPr="00855671">
        <w:t xml:space="preserve"> 8</w:t>
      </w:r>
      <w:r>
        <w:t>6</w:t>
      </w:r>
    </w:p>
    <w:p w:rsidR="001D0E32" w:rsidRDefault="001D0E32" w:rsidP="001D0E32">
      <w:pPr>
        <w:spacing w:after="0" w:line="240" w:lineRule="atLeast"/>
        <w:ind w:left="360" w:right="-262" w:hanging="360"/>
      </w:pPr>
      <w:r>
        <w:t>Galletta</w:t>
      </w:r>
      <w:r>
        <w:tab/>
      </w:r>
      <w:r>
        <w:tab/>
        <w:t>01 – 12 – 84</w:t>
      </w:r>
      <w:r>
        <w:tab/>
      </w:r>
    </w:p>
    <w:p w:rsidR="001D0E32" w:rsidRDefault="001D0E32" w:rsidP="001D0E32">
      <w:pPr>
        <w:spacing w:after="0" w:line="240" w:lineRule="atLeast"/>
        <w:ind w:left="360" w:right="-262" w:hanging="360"/>
      </w:pPr>
      <w:r>
        <w:t>Barbato</w:t>
      </w:r>
      <w:r>
        <w:tab/>
        <w:t>20 – 12 – 90</w:t>
      </w:r>
      <w:r>
        <w:tab/>
      </w:r>
    </w:p>
    <w:p w:rsidR="001D0E32" w:rsidRDefault="001D0E32" w:rsidP="001D0E32">
      <w:pPr>
        <w:spacing w:after="0" w:line="240" w:lineRule="atLeast"/>
        <w:ind w:left="360" w:right="-262" w:hanging="360"/>
      </w:pPr>
      <w:proofErr w:type="spellStart"/>
      <w:r>
        <w:t>Capasso</w:t>
      </w:r>
      <w:proofErr w:type="spellEnd"/>
      <w:r>
        <w:tab/>
        <w:t>22 – 12 – 00</w:t>
      </w:r>
      <w:r>
        <w:tab/>
      </w:r>
    </w:p>
    <w:p w:rsidR="001D0E32" w:rsidRDefault="001D0E32" w:rsidP="001D0E32">
      <w:pPr>
        <w:spacing w:after="0" w:line="240" w:lineRule="atLeast"/>
        <w:ind w:left="360" w:right="-262" w:hanging="360"/>
      </w:pPr>
      <w:r>
        <w:t>Turi</w:t>
      </w:r>
      <w:r>
        <w:tab/>
      </w:r>
      <w:r>
        <w:tab/>
      </w:r>
      <w:r>
        <w:tab/>
        <w:t>30 – 12 – 72</w:t>
      </w:r>
      <w:r>
        <w:tab/>
      </w:r>
    </w:p>
    <w:p w:rsidR="001D0E32" w:rsidRDefault="001D0E32" w:rsidP="001D0E32">
      <w:pPr>
        <w:spacing w:after="0" w:line="240" w:lineRule="atLeast"/>
        <w:ind w:left="360" w:right="-262" w:hanging="360"/>
      </w:pPr>
      <w:proofErr w:type="spellStart"/>
      <w:r>
        <w:t>Cerrone</w:t>
      </w:r>
      <w:proofErr w:type="spellEnd"/>
      <w:r>
        <w:tab/>
        <w:t>06 – 12 – 81</w:t>
      </w:r>
      <w:r>
        <w:tab/>
      </w:r>
    </w:p>
    <w:p w:rsidR="001D0E32" w:rsidRDefault="001D0E32" w:rsidP="001D0E32">
      <w:pPr>
        <w:spacing w:after="0" w:line="240" w:lineRule="atLeast"/>
      </w:pPr>
      <w:proofErr w:type="spellStart"/>
      <w:r>
        <w:t>Ferrarini</w:t>
      </w:r>
      <w:proofErr w:type="spellEnd"/>
      <w:r>
        <w:tab/>
        <w:t>01 – 12 – 74</w:t>
      </w:r>
    </w:p>
    <w:p w:rsidR="001D0E32" w:rsidRDefault="001D0E32" w:rsidP="001D0E32">
      <w:pPr>
        <w:spacing w:after="0" w:line="240" w:lineRule="atLeast"/>
      </w:pPr>
      <w:r>
        <w:tab/>
      </w:r>
    </w:p>
    <w:p w:rsidR="001D0E32" w:rsidRDefault="001D0E32" w:rsidP="001D0E32">
      <w:pPr>
        <w:spacing w:after="0" w:line="240" w:lineRule="atLeast"/>
        <w:rPr>
          <w:sz w:val="20"/>
          <w:szCs w:val="20"/>
        </w:rPr>
      </w:pPr>
    </w:p>
    <w:p w:rsidR="001D0E32" w:rsidRDefault="001D0E32" w:rsidP="001D0E32">
      <w:pPr>
        <w:spacing w:after="0" w:line="240" w:lineRule="atLeast"/>
        <w:outlineLvl w:val="0"/>
        <w:rPr>
          <w:rFonts w:ascii="Edwardian Script ITC" w:hAnsi="Edwardian Script ITC"/>
          <w:bCs/>
          <w:kern w:val="36"/>
          <w:sz w:val="44"/>
          <w:szCs w:val="44"/>
        </w:rPr>
      </w:pPr>
    </w:p>
    <w:p w:rsidR="001D0E32" w:rsidRDefault="001D0E32" w:rsidP="001D0E32">
      <w:pPr>
        <w:spacing w:after="0" w:line="240" w:lineRule="atLeast"/>
        <w:outlineLvl w:val="0"/>
        <w:rPr>
          <w:rFonts w:ascii="Edwardian Script ITC" w:hAnsi="Edwardian Script ITC"/>
          <w:bCs/>
          <w:kern w:val="36"/>
          <w:sz w:val="44"/>
          <w:szCs w:val="44"/>
        </w:rPr>
      </w:pPr>
    </w:p>
    <w:p w:rsidR="001D0E32" w:rsidRDefault="001D0E32" w:rsidP="001D0E32">
      <w:pPr>
        <w:spacing w:after="0" w:line="240" w:lineRule="atLeast"/>
        <w:outlineLvl w:val="0"/>
        <w:rPr>
          <w:rFonts w:ascii="Edwardian Script ITC" w:hAnsi="Edwardian Script ITC"/>
          <w:bCs/>
          <w:kern w:val="36"/>
          <w:sz w:val="44"/>
          <w:szCs w:val="44"/>
        </w:rPr>
      </w:pP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Saffo</w:t>
      </w: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Dicono alcuni che sulla terra nera</w:t>
      </w: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Le cosa più bella s</w:t>
      </w:r>
    </w:p>
    <w:p w:rsidR="00FE6503" w:rsidRDefault="00FE6503" w:rsidP="00FE6503">
      <w:pPr>
        <w:spacing w:after="0" w:line="240" w:lineRule="atLeast"/>
        <w:outlineLvl w:val="0"/>
        <w:rPr>
          <w:rFonts w:ascii="Edwardian Script ITC" w:hAnsi="Edwardian Script ITC"/>
          <w:bCs/>
          <w:kern w:val="36"/>
          <w:sz w:val="44"/>
          <w:szCs w:val="44"/>
        </w:rPr>
      </w:pPr>
      <w:proofErr w:type="spellStart"/>
      <w:r>
        <w:rPr>
          <w:rFonts w:ascii="Edwardian Script ITC" w:hAnsi="Edwardian Script ITC"/>
          <w:bCs/>
          <w:kern w:val="36"/>
          <w:sz w:val="44"/>
          <w:szCs w:val="44"/>
        </w:rPr>
        <w:t>ia</w:t>
      </w:r>
      <w:proofErr w:type="spellEnd"/>
      <w:r>
        <w:rPr>
          <w:rFonts w:ascii="Edwardian Script ITC" w:hAnsi="Edwardian Script ITC"/>
          <w:bCs/>
          <w:kern w:val="36"/>
          <w:sz w:val="44"/>
          <w:szCs w:val="44"/>
        </w:rPr>
        <w:t xml:space="preserve"> un esercito di cavalieri;</w:t>
      </w: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altri dicono di fanti;</w:t>
      </w: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altri dicono di navi.</w:t>
      </w:r>
    </w:p>
    <w:p w:rsidR="00FE6503"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Per me, invece,</w:t>
      </w:r>
    </w:p>
    <w:p w:rsidR="00FE6503" w:rsidRPr="00115171" w:rsidRDefault="00FE6503" w:rsidP="00FE6503">
      <w:pPr>
        <w:spacing w:after="0" w:line="240" w:lineRule="atLeast"/>
        <w:outlineLvl w:val="0"/>
        <w:rPr>
          <w:rFonts w:ascii="Edwardian Script ITC" w:hAnsi="Edwardian Script ITC"/>
          <w:bCs/>
          <w:kern w:val="36"/>
          <w:sz w:val="44"/>
          <w:szCs w:val="44"/>
        </w:rPr>
      </w:pPr>
      <w:r>
        <w:rPr>
          <w:rFonts w:ascii="Edwardian Script ITC" w:hAnsi="Edwardian Script ITC"/>
          <w:bCs/>
          <w:kern w:val="36"/>
          <w:sz w:val="44"/>
          <w:szCs w:val="44"/>
        </w:rPr>
        <w:t>è ciò che si ama.</w:t>
      </w:r>
    </w:p>
    <w:p w:rsidR="00FE6503" w:rsidRPr="00115171" w:rsidRDefault="00FE6503" w:rsidP="00FE6503">
      <w:pPr>
        <w:spacing w:after="0" w:line="240" w:lineRule="atLeast"/>
        <w:outlineLvl w:val="0"/>
        <w:rPr>
          <w:rFonts w:ascii="Edwardian Script ITC" w:hAnsi="Edwardian Script ITC"/>
          <w:bCs/>
          <w:kern w:val="36"/>
          <w:sz w:val="44"/>
          <w:szCs w:val="44"/>
        </w:rPr>
      </w:pPr>
    </w:p>
    <w:p w:rsidR="001D0E32" w:rsidRDefault="001D0E32" w:rsidP="001D5489">
      <w:pPr>
        <w:spacing w:after="0" w:line="240" w:lineRule="atLeast"/>
        <w:jc w:val="center"/>
        <w:rPr>
          <w:rFonts w:ascii="Times New Roman" w:hAnsi="Times New Roman" w:cs="Times New Roman"/>
          <w:sz w:val="24"/>
          <w:szCs w:val="24"/>
        </w:rPr>
        <w:sectPr w:rsidR="001D0E32" w:rsidSect="001D0E32">
          <w:footerReference w:type="default" r:id="rId23"/>
          <w:pgSz w:w="11906" w:h="16838"/>
          <w:pgMar w:top="1417" w:right="1134" w:bottom="1134" w:left="1134" w:header="708" w:footer="708" w:gutter="0"/>
          <w:cols w:num="2" w:space="708"/>
          <w:docGrid w:linePitch="360"/>
        </w:sectPr>
      </w:pPr>
    </w:p>
    <w:p w:rsidR="00321665" w:rsidRDefault="00321665" w:rsidP="00321665">
      <w:pPr>
        <w:rPr>
          <w:rFonts w:ascii="AR BERKLEY" w:hAnsi="AR BERKLEY"/>
          <w:color w:val="0070C0"/>
          <w:sz w:val="96"/>
          <w:szCs w:val="96"/>
        </w:rPr>
      </w:pPr>
      <w:r>
        <w:rPr>
          <w:noProof/>
          <w:lang w:eastAsia="it-IT"/>
        </w:rPr>
        <w:lastRenderedPageBreak/>
        <w:drawing>
          <wp:anchor distT="0" distB="0" distL="114300" distR="114300" simplePos="0" relativeHeight="251681792" behindDoc="0" locked="0" layoutInCell="1" allowOverlap="1">
            <wp:simplePos x="0" y="0"/>
            <wp:positionH relativeFrom="column">
              <wp:posOffset>299085</wp:posOffset>
            </wp:positionH>
            <wp:positionV relativeFrom="paragraph">
              <wp:posOffset>-185420</wp:posOffset>
            </wp:positionV>
            <wp:extent cx="1638300" cy="1133475"/>
            <wp:effectExtent l="19050" t="0" r="0" b="0"/>
            <wp:wrapSquare wrapText="bothSides"/>
            <wp:docPr id="19" name="Immagine 1" descr="Vola colomba (Originale con Testo) - luciano tajoli con il coro idica di  cluson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ola colomba (Originale con Testo) - luciano tajoli con il coro idica di  cluson - YouTube"/>
                    <pic:cNvPicPr>
                      <a:picLocks noChangeAspect="1" noChangeArrowheads="1"/>
                    </pic:cNvPicPr>
                  </pic:nvPicPr>
                  <pic:blipFill>
                    <a:blip r:embed="rId24" cstate="print"/>
                    <a:srcRect l="5624" t="12292" r="7813" b="7709"/>
                    <a:stretch>
                      <a:fillRect/>
                    </a:stretch>
                  </pic:blipFill>
                  <pic:spPr bwMode="auto">
                    <a:xfrm>
                      <a:off x="0" y="0"/>
                      <a:ext cx="1638300" cy="1133475"/>
                    </a:xfrm>
                    <a:prstGeom prst="rect">
                      <a:avLst/>
                    </a:prstGeom>
                    <a:noFill/>
                  </pic:spPr>
                </pic:pic>
              </a:graphicData>
            </a:graphic>
          </wp:anchor>
        </w:drawing>
      </w:r>
      <w:r>
        <w:rPr>
          <w:rFonts w:ascii="AR BERKLEY" w:hAnsi="AR BERKLEY"/>
          <w:color w:val="0070C0"/>
          <w:sz w:val="96"/>
          <w:szCs w:val="96"/>
        </w:rPr>
        <w:t>Tania in cielo</w:t>
      </w:r>
    </w:p>
    <w:p w:rsidR="00321665" w:rsidRDefault="00321665" w:rsidP="00321665">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TESTIMONIANZA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GERARDO</w:t>
      </w:r>
    </w:p>
    <w:p w:rsidR="00321665" w:rsidRDefault="00321665" w:rsidP="00321665">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Tania prima della malattia</w:t>
      </w:r>
    </w:p>
    <w:p w:rsidR="00321665" w:rsidRDefault="00321665" w:rsidP="00321665">
      <w:pPr>
        <w:spacing w:after="0" w:line="240" w:lineRule="atLeast"/>
        <w:rPr>
          <w:rFonts w:ascii="Times New Roman" w:eastAsia="Times New Roman" w:hAnsi="Times New Roman" w:cs="Times New Roman"/>
          <w:color w:val="000000"/>
          <w:sz w:val="24"/>
          <w:szCs w:val="24"/>
          <w:lang w:eastAsia="it-IT"/>
        </w:rPr>
      </w:pPr>
      <w:r>
        <w:rPr>
          <w:noProof/>
          <w:lang w:eastAsia="it-IT"/>
        </w:rPr>
        <w:drawing>
          <wp:anchor distT="0" distB="0" distL="114300" distR="114300" simplePos="0" relativeHeight="251682816" behindDoc="0" locked="0" layoutInCell="1" allowOverlap="1">
            <wp:simplePos x="0" y="0"/>
            <wp:positionH relativeFrom="column">
              <wp:posOffset>22860</wp:posOffset>
            </wp:positionH>
            <wp:positionV relativeFrom="paragraph">
              <wp:posOffset>3175</wp:posOffset>
            </wp:positionV>
            <wp:extent cx="2162175" cy="3409950"/>
            <wp:effectExtent l="19050" t="0" r="9525" b="0"/>
            <wp:wrapSquare wrapText="bothSides"/>
            <wp:docPr id="18" name="Immagine 6" descr="IMG-20240926-WA0075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20240926-WA0075 (1)"/>
                    <pic:cNvPicPr>
                      <a:picLocks noChangeAspect="1" noChangeArrowheads="1"/>
                    </pic:cNvPicPr>
                  </pic:nvPicPr>
                  <pic:blipFill>
                    <a:blip r:embed="rId25" cstate="print"/>
                    <a:srcRect t="19910" r="9634"/>
                    <a:stretch>
                      <a:fillRect/>
                    </a:stretch>
                  </pic:blipFill>
                  <pic:spPr bwMode="auto">
                    <a:xfrm>
                      <a:off x="0" y="0"/>
                      <a:ext cx="2162175" cy="3409950"/>
                    </a:xfrm>
                    <a:prstGeom prst="rect">
                      <a:avLst/>
                    </a:prstGeom>
                    <a:noFill/>
                  </pic:spPr>
                </pic:pic>
              </a:graphicData>
            </a:graphic>
          </wp:anchor>
        </w:drawing>
      </w:r>
      <w:r>
        <w:rPr>
          <w:rFonts w:ascii="Times New Roman" w:eastAsia="Times New Roman" w:hAnsi="Times New Roman" w:cs="Times New Roman"/>
          <w:color w:val="000000"/>
          <w:sz w:val="24"/>
          <w:szCs w:val="24"/>
          <w:lang w:eastAsia="it-IT"/>
        </w:rPr>
        <w:t>Ciao Tania,</w:t>
      </w:r>
    </w:p>
    <w:p w:rsidR="00321665" w:rsidRDefault="00321665" w:rsidP="00321665">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ti ho conosciuta nel luglio del 2022 in occasione degli esercizi spirituali, in questo mio primo incontro dal vivo con tutti i laici. Mi ha presentato a te Maria Pia ed è stato un momento molto bello perché mi hai salutato cordialmente, ed in quelle poche parole era racchiusa la tua umanità, come se ci conoscessimo già da tempo, ma soprattutto con un bellissimo sorriso; in quel sorriso c'era tanta voglia di vivere, di condividere tutte le tue esperienze, la tua quotidianità.</w:t>
      </w:r>
    </w:p>
    <w:p w:rsidR="00321665" w:rsidRDefault="00321665" w:rsidP="00321665">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In quel sorriso poi, nei quadretti di Zoom, in quelle volte in cui seguivi con noi il sussidio, traspariva delicatamente la tua presenza, mai invadente, ma che ci richiamava tutti, come per dirci "ecco ci sono anche io, sono qui ad ascoltare con voi, ma quante cose vorrei dirvi, di quanto sono felice di essere qui con Voi, di quanto amo il Signore Gesù, di quanto lo cerco e mi sorregge ogni giorno". </w:t>
      </w:r>
    </w:p>
    <w:p w:rsidR="00321665" w:rsidRDefault="00321665" w:rsidP="00321665">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La tua presenza era già una viva testimonianza, di come, così silenziosamente tu hai indossato con pazienza il tuo vestito tessuto di sofferenza. Ho cominciato a scoprire più in profondità un mondo,  quello legato alla disabilità e oltre alla disabilità, alla sofferenza vissuta,  ma evidentemente ne ho solo intravisto la superficie. </w:t>
      </w:r>
    </w:p>
    <w:p w:rsidR="00321665" w:rsidRDefault="00321665" w:rsidP="00321665">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Nell'arco del tempo Maria Pia ci aggiornava sempre sul decorso, sulla situazione. In questo tuo cammino, in questa tua prova sei comunque stata per tutti noi un grande esempio di costanza e perseveranza nella fede, di cosa vuol dire abbandonarsi nelle mani del Signore, perché tu hai accettato, hai condiviso con Lui questo tuo lento declino, con molta spontaneità e semplicità, senza grandi lamenti, consapevole comunque del fatto che il Signore in qualsiasi momento poteva sanare ogni tua malattia fisica, perché il Signore nella sua  immensa bontà tutto può. Tutto fa parte di quel grande disegno di cui noi, nella nostra dimensione e natura umana, non ne comprendiamo il significato. Hai saputo portare degnamente la tua croce con la tua naturalezza ed a questo punto ci dobbiamo soffermare. Qui noi dobbiamo guardare in profondità il dono della vita donata e vissuta anche nel patire. E' il doloroso dono del patire, perché tante volte noi nemmeno ci accorgiamo di tutte le cose belle della nostra vita; pensiamo sempre a quello che ci manca, senza renderci conto che non è  importante quello che ci manca. E' importante saper cogliere quello che abbiamo, quello che siamo, quello che nella fede possiamo migliorare nella nostra vita quotidiana. Occorre apprezzare la grazia che abbiamo di una vita serena, fatta di relazioni, di affetti, di gioia. Certo non priva di difficoltà, e anche di soddisfazioni, ma ricca dell'amore del Signore. Occorre solo aprire i nostri cuori ed accoglierlo, con tutta la gioia che possiamo donare. Un Signore che sempre ci preserva, ci accompagna, ci sorregge e ci sostiene, ci perdona. </w:t>
      </w:r>
    </w:p>
    <w:p w:rsidR="00321665" w:rsidRDefault="00321665" w:rsidP="00321665">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Grazie quindi Tania di tutto, grazie dei tuoi silenzi, delle tue pause, delle tua privazioni, del tuo patire, del tuo esempio di fede. Mi spiace solo di non aver avuto il tempo di capire qualcosa di più della tua vita, delle tue esperienze, perché con il tuo racconto melodioso potevi  sicuramente allietarci. Ora sono sicuro che la tua melodia, ci farà compagnia dal cielo e sarai sempre con tutti noi. Un </w:t>
      </w:r>
      <w:proofErr w:type="spellStart"/>
      <w:r>
        <w:rPr>
          <w:rFonts w:ascii="Times New Roman" w:eastAsia="Times New Roman" w:hAnsi="Times New Roman" w:cs="Times New Roman"/>
          <w:color w:val="222222"/>
          <w:sz w:val="24"/>
          <w:szCs w:val="24"/>
          <w:lang w:eastAsia="it-IT"/>
        </w:rPr>
        <w:t>abbraccione</w:t>
      </w:r>
      <w:proofErr w:type="spellEnd"/>
      <w:r>
        <w:rPr>
          <w:rFonts w:ascii="Times New Roman" w:eastAsia="Times New Roman" w:hAnsi="Times New Roman" w:cs="Times New Roman"/>
          <w:color w:val="222222"/>
          <w:sz w:val="24"/>
          <w:szCs w:val="24"/>
          <w:lang w:eastAsia="it-IT"/>
        </w:rPr>
        <w:t>.” Gerardo (Milano)</w:t>
      </w:r>
    </w:p>
    <w:p w:rsidR="00321665" w:rsidRDefault="00321665" w:rsidP="00321665">
      <w:pPr>
        <w:spacing w:after="0" w:line="240" w:lineRule="atLeast"/>
        <w:jc w:val="both"/>
        <w:rPr>
          <w:rFonts w:ascii="Times New Roman" w:hAnsi="Times New Roman" w:cs="Times New Roman"/>
          <w:b/>
          <w:sz w:val="24"/>
          <w:szCs w:val="24"/>
        </w:rPr>
      </w:pPr>
      <w:r>
        <w:rPr>
          <w:noProof/>
          <w:lang w:eastAsia="it-IT"/>
        </w:rPr>
        <w:lastRenderedPageBreak/>
        <w:drawing>
          <wp:anchor distT="0" distB="0" distL="114300" distR="114300" simplePos="0" relativeHeight="251683840" behindDoc="0" locked="0" layoutInCell="1" allowOverlap="1">
            <wp:simplePos x="0" y="0"/>
            <wp:positionH relativeFrom="column">
              <wp:posOffset>22860</wp:posOffset>
            </wp:positionH>
            <wp:positionV relativeFrom="paragraph">
              <wp:posOffset>-4445</wp:posOffset>
            </wp:positionV>
            <wp:extent cx="2127885" cy="5848350"/>
            <wp:effectExtent l="19050" t="0" r="5715" b="0"/>
            <wp:wrapSquare wrapText="bothSides"/>
            <wp:docPr id="17" name="Immagine 7" descr="IMG-20240923-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0240923-WA0005"/>
                    <pic:cNvPicPr>
                      <a:picLocks noChangeAspect="1" noChangeArrowheads="1"/>
                    </pic:cNvPicPr>
                  </pic:nvPicPr>
                  <pic:blipFill>
                    <a:blip r:embed="rId26" cstate="print"/>
                    <a:srcRect/>
                    <a:stretch>
                      <a:fillRect/>
                    </a:stretch>
                  </pic:blipFill>
                  <pic:spPr bwMode="auto">
                    <a:xfrm>
                      <a:off x="0" y="0"/>
                      <a:ext cx="2127885" cy="5848350"/>
                    </a:xfrm>
                    <a:prstGeom prst="rect">
                      <a:avLst/>
                    </a:prstGeom>
                    <a:noFill/>
                  </pic:spPr>
                </pic:pic>
              </a:graphicData>
            </a:graphic>
          </wp:anchor>
        </w:drawing>
      </w:r>
      <w:r>
        <w:rPr>
          <w:rFonts w:ascii="Times New Roman" w:hAnsi="Times New Roman" w:cs="Times New Roman"/>
          <w:b/>
          <w:sz w:val="24"/>
          <w:szCs w:val="24"/>
        </w:rPr>
        <w:t>Altre testimonianze:</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Tesoro mio … hai smesso di soffrire. Grazie, Tania per il tuo cuore limpido e gioioso, pieno di Dio. Grazie, Tania per avermi donato il tuo sorriso. Rimarrai sempre nel mio cuore. Riposa in pace. Rita di Rapallo</w:t>
      </w:r>
    </w:p>
    <w:p w:rsidR="00321665" w:rsidRDefault="00321665" w:rsidP="003216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Cara Tania, dal sorriso raggiante, con quella croce che ti accarezza il capo e che tu hai onorato fino all’ultimo respiro, offrendo e onorando con perseveranza il tuo Battesimo. Ora sei nelle braccia di Madre Speranza. Per noi sarai esempio e ti vedremo in una nuova stella vestita dalla luce del tuo sorriso e da ogni soffio di vento sentiremo una tua carezza. Grazie e arrivederci, Tania.</w:t>
      </w:r>
    </w:p>
    <w:p w:rsidR="00321665" w:rsidRDefault="00321665" w:rsidP="003216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Cari fratelli e sorelle, desidero tanto che voi con me recitiamo questa preghiera come sopraggiunge la sera. E’ la prima sera che Tania ci guarda dal cielo.</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Una goccia di amore in più salverà il mondo. Quale? Proprio la tua.</w:t>
      </w:r>
    </w:p>
    <w:p w:rsidR="00321665" w:rsidRDefault="00321665" w:rsidP="003216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Dedicato a tutti voi. Quello che nasce nel cammino di fede non va perduto mai. Un abbraccio fraterno da me </w:t>
      </w:r>
      <w:proofErr w:type="spellStart"/>
      <w:r>
        <w:rPr>
          <w:rFonts w:ascii="Times New Roman" w:hAnsi="Times New Roman" w:cs="Times New Roman"/>
          <w:sz w:val="24"/>
          <w:szCs w:val="24"/>
        </w:rPr>
        <w:t>Gisella</w:t>
      </w:r>
      <w:proofErr w:type="spellEnd"/>
      <w:r>
        <w:rPr>
          <w:rFonts w:ascii="Times New Roman" w:hAnsi="Times New Roman" w:cs="Times New Roman"/>
          <w:sz w:val="24"/>
          <w:szCs w:val="24"/>
        </w:rPr>
        <w:t xml:space="preserve"> e Giuseppe di Verona.</w:t>
      </w:r>
    </w:p>
    <w:p w:rsidR="00321665" w:rsidRDefault="00321665" w:rsidP="003216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Tania, sorriso di Dio che esternava nella sua sofferenza/offerta. Rimarrà sempre nel nostro cuore. </w:t>
      </w:r>
    </w:p>
    <w:p w:rsidR="00321665" w:rsidRDefault="00321665" w:rsidP="003216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Mariella di Catania</w:t>
      </w:r>
    </w:p>
    <w:p w:rsidR="00321665" w:rsidRDefault="00321665" w:rsidP="00321665">
      <w:pPr>
        <w:tabs>
          <w:tab w:val="left" w:pos="1365"/>
        </w:tabs>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Chi era Tania?</w:t>
      </w:r>
      <w:r>
        <w:rPr>
          <w:rFonts w:ascii="Times New Roman" w:hAnsi="Times New Roman" w:cs="Times New Roman"/>
          <w:sz w:val="24"/>
          <w:szCs w:val="24"/>
        </w:rPr>
        <w:t xml:space="preserve"> Ecco alcuni messaggi scritti da Tania quando poteva scrivere solo con gli occhi: </w:t>
      </w:r>
    </w:p>
    <w:p w:rsidR="00321665" w:rsidRDefault="00321665" w:rsidP="00321665">
      <w:pPr>
        <w:spacing w:after="0" w:line="240" w:lineRule="atLeast"/>
        <w:rPr>
          <w:rFonts w:ascii="Times New Roman" w:hAnsi="Times New Roman" w:cs="Times New Roman"/>
          <w:b/>
          <w:sz w:val="24"/>
          <w:szCs w:val="24"/>
        </w:rPr>
      </w:pPr>
      <w:r>
        <w:rPr>
          <w:rFonts w:ascii="Times New Roman" w:hAnsi="Times New Roman" w:cs="Times New Roman"/>
          <w:b/>
          <w:sz w:val="24"/>
          <w:szCs w:val="24"/>
        </w:rPr>
        <w:t>9 novembre 2023</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Ciao, Suor Rifugio, come stai? Io bene anche se la notte non è stata molto tranquilla.: tosse, mancanza d’aria e sensazione di soffocare, ma non preoccuparti, non è nulla, sono abituata. Quelli che hanno la peggio sono mio fratello e mia sorella che non dormono e non sanno cosa fare per aiutarmi. Io sono tranquilla. Sai a cosa pensavo stanotte? Alla Madre: a ringraziarla per quello che mi ha insegnato sulla sofferenza e su come offrirla a Gesù. E la pace interiore che arriva quando lo faccio. Grazie, Madre, che con il tuo esempio e i tuoi insegnamenti mi aiuti a stare unita a Lui e alla sua santa Croce. Ora aiutami e stammi più vicina perché non voglio perdermi nelle mie debolezze. Voglio stare unita a Gesù, non farmi mai smarrire, mai!!!</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25 novembre 2023</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Questo pomeriggio stavo dicendo che l’altra sera avevo il braccio che mi penzolava dalla sedia e mi faceva male. Tirava; volevo lamentarmi ma mi è venuto in mente il braccio di </w:t>
      </w:r>
      <w:proofErr w:type="spellStart"/>
      <w:r>
        <w:rPr>
          <w:rFonts w:ascii="Times New Roman" w:hAnsi="Times New Roman" w:cs="Times New Roman"/>
          <w:sz w:val="24"/>
          <w:szCs w:val="24"/>
        </w:rPr>
        <w:t>Gesù…</w:t>
      </w:r>
      <w:proofErr w:type="spellEnd"/>
      <w:r>
        <w:rPr>
          <w:rFonts w:ascii="Times New Roman" w:hAnsi="Times New Roman" w:cs="Times New Roman"/>
          <w:sz w:val="24"/>
          <w:szCs w:val="24"/>
        </w:rPr>
        <w:t xml:space="preserve"> chissà quando gliel’hanno tirato per inchiodarlo alla croce e chissà che inimmaginabile dolore ha sentito e di certo non si è lamentato mai. Come vorrei riuscire ad amarlo di più!!!</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grande dono oggi a casa mia!!! (avevamo celebrato la Messa nella sua camera).</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14 dicembre 2023</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Mi sento dentro a tutto quello che hai detto questa sera e non riesco a perdonarmi di essere precipitata nello sconforto per una banale visita che dovevo fare. Mi sento male perché non ho avuto fiducia in Lui e nel suo starmi sempre accanto.</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12 gennaio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Ieri sera mi ha colpito il racconto delle novizie che hanno Gesù dentro che nutre il loro entusiasmo, mentre quelle altre suore devono fare esercizio di volontà. Cara suor Rifugio, mi sono immedesimata in entrambe, perché quando mi sento bene, in armonia con tutti e con il mondo, </w:t>
      </w:r>
      <w:r>
        <w:rPr>
          <w:rFonts w:ascii="Times New Roman" w:hAnsi="Times New Roman" w:cs="Times New Roman"/>
          <w:sz w:val="24"/>
          <w:szCs w:val="24"/>
        </w:rPr>
        <w:lastRenderedPageBreak/>
        <w:t>serena e felice so che è opera Sua. Sento che Gesù mi sostiene e sento tanta gioia. Invece ci sono momenti che mi sento smarrita, senza entusiasmo, che mi distraggo durante la preghiera o che devo sforzarmi a pregare e tutto mi infastidisce. E’ in questi momenti che  mi sento vuota, come se Gesù si nascondesse da me, ma non per abbandonarmi ma per farsi cercare; sento che Lui vuole che io faccia un ulteriore passo aventi verso Lui, come una mamma che guarda il suo bambino fare i primi passetti e non interviene anche se barcolla, in modo che il piccolo impari a camminare. Spero di non deluderlo.</w:t>
      </w:r>
    </w:p>
    <w:p w:rsidR="00321665" w:rsidRDefault="00321665" w:rsidP="00321665">
      <w:pPr>
        <w:spacing w:after="0" w:line="240" w:lineRule="atLeast"/>
        <w:rPr>
          <w:rFonts w:ascii="Times New Roman" w:hAnsi="Times New Roman" w:cs="Times New Roman"/>
          <w:b/>
          <w:sz w:val="24"/>
          <w:szCs w:val="24"/>
        </w:rPr>
      </w:pPr>
      <w:r>
        <w:rPr>
          <w:rFonts w:ascii="Times New Roman" w:hAnsi="Times New Roman" w:cs="Times New Roman"/>
          <w:b/>
          <w:sz w:val="24"/>
          <w:szCs w:val="24"/>
        </w:rPr>
        <w:t>28 gennaio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Ciao, suor Rifugio, come stai? Io un po’ così </w:t>
      </w:r>
      <w:proofErr w:type="spellStart"/>
      <w:r>
        <w:rPr>
          <w:rFonts w:ascii="Times New Roman" w:hAnsi="Times New Roman" w:cs="Times New Roman"/>
          <w:sz w:val="24"/>
          <w:szCs w:val="24"/>
        </w:rPr>
        <w:t>così</w:t>
      </w:r>
      <w:proofErr w:type="spellEnd"/>
      <w:r>
        <w:rPr>
          <w:rFonts w:ascii="Times New Roman" w:hAnsi="Times New Roman" w:cs="Times New Roman"/>
          <w:sz w:val="24"/>
          <w:szCs w:val="24"/>
        </w:rPr>
        <w:t>. Sono tanto preoccupata per mio fratello. Domani sarà sottoposto a un intervento delicato e molto lungo al braccio. Un’amica andrà da lui perché mia sorella deve rimanere con me. Affidiamo alla Madonna e a Gesù che guidino le mani dei chirurghi e raccomandamelo alla Madre affinché non si senta solo. Preghiamo insieme.</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30 gennaio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Ciao, suor Rifugio, l’intervento di mio fratello è stato molto lungo ma è andato bene e i chirurghi si ritengono più che soddisfatti. Hanno tolto la massa e ricostruito alcuni tendini e nervi del braccio. La mano, grazie a Dio, è riuscito a muoverla. Ora deve tenere il braccio immobile il più possibile e aspettare il risultato dell’esame istologico, ma, come sempre, confidiamo nell’aiuto del buon Gesù. Mio fratello ti saluta e ti ringrazia per le tue preghiere.</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15 febbraio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Ciao, suor Rifugio, come stai? Io oggi sono nervosa, non riesco a trovare una posizione di comodo e sono sveglia dalle 3 del mattino. Non vedo l’ora di ascoltare la tua voce. Ho pregato tutta la notte la Madonnina e la Madre che mi aiutino durante questa Quaresima a rimanere stretta </w:t>
      </w:r>
      <w:proofErr w:type="spellStart"/>
      <w:r>
        <w:rPr>
          <w:rFonts w:ascii="Times New Roman" w:hAnsi="Times New Roman" w:cs="Times New Roman"/>
          <w:sz w:val="24"/>
          <w:szCs w:val="24"/>
        </w:rPr>
        <w:t>stretta</w:t>
      </w:r>
      <w:proofErr w:type="spellEnd"/>
      <w:r>
        <w:rPr>
          <w:rFonts w:ascii="Times New Roman" w:hAnsi="Times New Roman" w:cs="Times New Roman"/>
          <w:sz w:val="24"/>
          <w:szCs w:val="24"/>
        </w:rPr>
        <w:t xml:space="preserve"> a Gesù ai piedi della Croce. E’ così difficile a volte rimanere con gli occhi fissi su di Lui, nonostante sia la cosa che più desidero.</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Mi dispiace che non sono più in grado di andare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 xml:space="preserve">. Là sto sempre bene. Anche se continuo a sperarci e dico sempre che se mi vuole là allora troverà il modo di </w:t>
      </w:r>
      <w:proofErr w:type="spellStart"/>
      <w:r>
        <w:rPr>
          <w:rFonts w:ascii="Times New Roman" w:hAnsi="Times New Roman" w:cs="Times New Roman"/>
          <w:sz w:val="24"/>
          <w:szCs w:val="24"/>
        </w:rPr>
        <w:t>portarmici</w:t>
      </w:r>
      <w:proofErr w:type="spellEnd"/>
      <w:r>
        <w:rPr>
          <w:rFonts w:ascii="Times New Roman" w:hAnsi="Times New Roman" w:cs="Times New Roman"/>
          <w:sz w:val="24"/>
          <w:szCs w:val="24"/>
        </w:rPr>
        <w:t xml:space="preserve">. Io, intanto non faccio altro che trovare persone che mi dicono: “Vengo anch’io con te quando andrai, e devo  dire che c’è una piccola folla disposta ad accompagnarmi, fatta dalla gente più disparata: dal medico che si dice ateo, a chi è stato in tutti i santuari mariani, da amiche di una vita a gente che conosco appena. Questo mi fa molto piacere ma sento che ho bisogno non so come dire,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non so cosa … forse che Lui spiani la strada come ha fatto le altre volte in cui ho dovuto solo salire su un aereo.</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Non posso fare a meno di pensare ad un signore che ho incontrato la prima volta che sono stata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 che ha preso le mie mani e mi ha fatto promettere con insistenza di tornare alla riapertura delle piscine. A stasera.</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6 maggio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Ciao, suor Rifugio, qui è tanto dura ed io vorrei essere  più forte per testimoniare come si deve l’Amore Misericordioso di Gesù. Sai quale è stato il primo pensiero quando mi sono svegliata dalla rianimazione? Quello di vivere per lodarlo e incontrarlo un giorno in paradiso. Ho tanta paura di non meritarlo il paradiso. Ogni volta che mi scoraggio lo tradisco e credimi, io l’ho fatto spesso, nonostante Lui ha fatto tutto per starmi accanto. Ad esempio tu che proprio ora chiedi a Maria e agli angeli di abbracciarmi quando io stessa lo stavo chiedendo. Non dirmi tu se questo non è espressione del suo amore. Puoi chiedere alla Madre, per me di aiutarmi a ricambiare il suo amore?</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Ti voglio bene.</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13 giugno 2024</w:t>
      </w:r>
    </w:p>
    <w:p w:rsidR="00321665" w:rsidRDefault="00321665" w:rsidP="0032166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Ciao, suor Rifugio, come stai? Io sono ancora in clinica ma credo che ormai manchi poco alle dimissioni. Sai? Qua ho molto tempo per riflettere: penso che quando mi scoraggio (mio grande dolore) è perché voglio sentire più forte il suo abbraccio, voglio essere più coccolata, proprio come un bambino che piange per essere preso in braccio dalla mamma. E Lui non mi delude mai.</w:t>
      </w:r>
    </w:p>
    <w:p w:rsidR="00321665" w:rsidRDefault="00321665" w:rsidP="0032166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Spesso ti vedo su </w:t>
      </w:r>
      <w:proofErr w:type="spellStart"/>
      <w:r>
        <w:rPr>
          <w:rFonts w:ascii="Times New Roman" w:hAnsi="Times New Roman" w:cs="Times New Roman"/>
          <w:sz w:val="24"/>
          <w:szCs w:val="24"/>
        </w:rPr>
        <w:t>You</w:t>
      </w:r>
      <w:proofErr w:type="spellEnd"/>
      <w:r>
        <w:rPr>
          <w:rFonts w:ascii="Times New Roman" w:hAnsi="Times New Roman" w:cs="Times New Roman"/>
          <w:sz w:val="24"/>
          <w:szCs w:val="24"/>
        </w:rPr>
        <w:t xml:space="preserve"> Tube e non vedo l’ora di riabbracciarti. </w:t>
      </w:r>
      <w:r>
        <w:rPr>
          <w:rFonts w:ascii="Times New Roman" w:hAnsi="Times New Roman" w:cs="Times New Roman"/>
          <w:b/>
          <w:sz w:val="24"/>
          <w:szCs w:val="24"/>
        </w:rPr>
        <w:tab/>
      </w:r>
    </w:p>
    <w:p w:rsidR="00936685" w:rsidRDefault="00936685" w:rsidP="00936685">
      <w:pPr>
        <w:jc w:val="center"/>
      </w:pPr>
      <w:r>
        <w:rPr>
          <w:noProof/>
          <w:lang w:eastAsia="it-IT"/>
        </w:rPr>
        <w:lastRenderedPageBreak/>
        <w:drawing>
          <wp:inline distT="0" distB="0" distL="0" distR="0">
            <wp:extent cx="5200650" cy="1085850"/>
            <wp:effectExtent l="19050" t="0" r="0" b="0"/>
            <wp:docPr id="20" name="Immagine 1"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27" cstate="print"/>
                    <a:srcRect t="8978" r="3143" b="7430"/>
                    <a:stretch>
                      <a:fillRect/>
                    </a:stretch>
                  </pic:blipFill>
                  <pic:spPr bwMode="auto">
                    <a:xfrm>
                      <a:off x="0" y="0"/>
                      <a:ext cx="5200650" cy="1085850"/>
                    </a:xfrm>
                    <a:prstGeom prst="rect">
                      <a:avLst/>
                    </a:prstGeom>
                    <a:noFill/>
                    <a:ln w="9525">
                      <a:noFill/>
                      <a:miter lim="800000"/>
                      <a:headEnd/>
                      <a:tailEnd/>
                    </a:ln>
                  </pic:spPr>
                </pic:pic>
              </a:graphicData>
            </a:graphic>
          </wp:inline>
        </w:drawing>
      </w:r>
    </w:p>
    <w:p w:rsidR="00936685" w:rsidRDefault="00936685" w:rsidP="0093668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Ottobre ha avuto una ripresa adeguata alle cose che si amano e che si considerano positive.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1 aveva già rinnovata l’equipe prima della pausa estiva, mentre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2 l’ha rinnovata alla ripresa. Il programma ha avuto degli accomodamenti richiesti dal desiderio di favorire la massima partecipazione ai piccoli eventi di preghiera e di carità che la comunità porta avanti da anni. Speriamo che anche quest’anno sapremo dare ragione della nostra fede, impegnandoci in favore di chi si trova in maggiori difficoltà di noi.</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Quest’anno abbiamo inaugurato un nuovo gruppo di giovanissimi, (a partire dai 10 anni) che abbiamo chiamato </w:t>
      </w:r>
      <w:r>
        <w:rPr>
          <w:rFonts w:ascii="Times New Roman" w:hAnsi="Times New Roman" w:cs="Times New Roman"/>
          <w:b/>
          <w:sz w:val="24"/>
          <w:szCs w:val="24"/>
        </w:rPr>
        <w:t>“Primavera dell’Amore Misericordioso</w:t>
      </w:r>
      <w:r>
        <w:rPr>
          <w:rFonts w:ascii="Times New Roman" w:hAnsi="Times New Roman" w:cs="Times New Roman"/>
          <w:sz w:val="24"/>
          <w:szCs w:val="24"/>
        </w:rPr>
        <w:t>” Speriamo proprio che questi ragazzi s’impegneranno a vivere l’amore incipiente, nel modo migliore, così da impostare la loro vita nella maniera più consapevole e soddisfacente, accettando l’idea del sacrificio delle proprie voglie per potenziare la volontà buona; una volontà capace di fare scelte di valore ripaga sempre nei tempi lunghi e in quelli brevi, permettendo loro di vivere una giovinezza veramente gioiosa e piena di promesse da realizzare.</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Quest’anno ci prepariamo anche a vivere l’anno giubilare dell’Incarnazione di Gesù. Inizierà a Natale e ci vedrà impegnati durante tutto l’anno, con le pie pratiche richiesta per ottenere i vantaggi spirituale che la Chiesa vuole offrirci in questo tempo santo. I programmi saranno pubblicati di volta in volta e speriamo che la pigrizia non frenerà l’entusiasmo di dare gioia a Gesù, vivendo un anno che lo consoli e ci riempia del Suo Amore.</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Giornata Eucaristica Sacerdotale è stata vissuta il giorno 18, con la Preghiera del cuore alle ore 20</w:t>
      </w:r>
    </w:p>
    <w:p w:rsidR="00936685" w:rsidRDefault="00936685" w:rsidP="0093668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Novembre è il mese dedicato alla Chiesa purgante e penso che tutti noi abbiamo persone care che potrebbero avere bisogno della nostra preghiera e delle nostre buone opere. La cosa più grande che potremmo fare per onorare i nostri morti sarebbe la Messa quotidiana, nella quale potremmo immergere le loro anime nel Sangue di Cristo, vero lavacro di purificazione. Chi non ha questa consuetudine potrebbe comunque impegnarsi a farlo almeno per questo mese. Le anime ne avrebbero un grande vantaggio. Il tempo ce lo dona Dio, viviamolo santamente.</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Domenica 3, ore 11 Incontro “Primavera Amore Misericordioso”. Ore 13 pranzo comunitario. Ore 16.00 S. Messa animata dai ragazzi. Ore 17 Comunità d’amore.</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Venerdì 8 Santa Messa in onore di Madre Speranza alle ore 20</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Domenica 10, ore 10,00, Riunione formativa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1.</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Venerdì 29 Giornata Eucaristica Sacerdotale secondo l’ordine stabilito. Ore 20 Preghiera del cuore insieme a </w:t>
      </w:r>
      <w:proofErr w:type="spellStart"/>
      <w:r>
        <w:rPr>
          <w:rFonts w:ascii="Times New Roman" w:hAnsi="Times New Roman" w:cs="Times New Roman"/>
          <w:sz w:val="24"/>
          <w:szCs w:val="24"/>
        </w:rPr>
        <w:t>Casilino</w:t>
      </w:r>
      <w:proofErr w:type="spellEnd"/>
      <w:r>
        <w:rPr>
          <w:rFonts w:ascii="Times New Roman" w:hAnsi="Times New Roman" w:cs="Times New Roman"/>
          <w:sz w:val="24"/>
          <w:szCs w:val="24"/>
        </w:rPr>
        <w:t xml:space="preserve"> 2.</w:t>
      </w:r>
    </w:p>
    <w:p w:rsidR="00936685" w:rsidRDefault="00936685" w:rsidP="0093668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Questo mese, all’insegna della realtà della morte, deve vederci impegnati a riflettere sulla nostra realtà di creature di passaggio sulla terra, per fare la propria scelta per la vita eterna. Niente come la morte, con la sua crudezza, con la sua  inoppugnabilità, con la sua intrattabilità ci può indurre a riflettere sul nostro futuro e, edonisti come siamo, dovrebbe orientarci verso ciò che non muore e verso ciò che promette pace e gioia. Ma il desiderio di pace viene dall’anima, che ci grida dentro la sua esigenza di purezza, di bellezza, di bontà, di amore perfetto. Quello che la nostra anima desidera può darlo solo </w:t>
      </w:r>
      <w:proofErr w:type="spellStart"/>
      <w:r>
        <w:rPr>
          <w:rFonts w:ascii="Times New Roman" w:hAnsi="Times New Roman" w:cs="Times New Roman"/>
          <w:sz w:val="24"/>
          <w:szCs w:val="24"/>
        </w:rPr>
        <w:t>Dio…</w:t>
      </w:r>
      <w:proofErr w:type="spellEnd"/>
      <w:r>
        <w:rPr>
          <w:rFonts w:ascii="Times New Roman" w:hAnsi="Times New Roman" w:cs="Times New Roman"/>
          <w:sz w:val="24"/>
          <w:szCs w:val="24"/>
        </w:rPr>
        <w:t xml:space="preserve"> e quindi dovrebbe spingerci a prendere in mano la nostra vita e darle finalmente un orientamento saggio e favorevole sia al nostro bene che alla gloria di Dio, che viene glorificato solo se noi raggiungiamo il bene assoluto, perché ci ama e vuole il nostro bene.. Lasciamoci salvare da Lui..</w:t>
      </w:r>
    </w:p>
    <w:p w:rsidR="001D5489" w:rsidRDefault="001D5489" w:rsidP="001D5489">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3086100" cy="918972"/>
            <wp:effectExtent l="19050" t="0" r="0" b="0"/>
            <wp:docPr id="10"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28" cstate="print"/>
                    <a:srcRect t="11765" r="752" b="3743"/>
                    <a:stretch>
                      <a:fillRect/>
                    </a:stretch>
                  </pic:blipFill>
                  <pic:spPr bwMode="auto">
                    <a:xfrm>
                      <a:off x="0" y="0"/>
                      <a:ext cx="3090268" cy="920213"/>
                    </a:xfrm>
                    <a:prstGeom prst="rect">
                      <a:avLst/>
                    </a:prstGeom>
                    <a:noFill/>
                    <a:ln w="9525">
                      <a:noFill/>
                      <a:miter lim="800000"/>
                      <a:headEnd/>
                      <a:tailEnd/>
                    </a:ln>
                  </pic:spPr>
                </pic:pic>
              </a:graphicData>
            </a:graphic>
          </wp:inline>
        </w:drawing>
      </w:r>
    </w:p>
    <w:p w:rsidR="009D48BC" w:rsidRDefault="009D48BC" w:rsidP="001D5489">
      <w:pPr>
        <w:spacing w:after="0" w:line="240" w:lineRule="atLeast"/>
        <w:jc w:val="center"/>
        <w:rPr>
          <w:rFonts w:ascii="Times New Roman" w:hAnsi="Times New Roman" w:cs="Times New Roman"/>
          <w:b/>
          <w:sz w:val="24"/>
          <w:szCs w:val="24"/>
        </w:rPr>
      </w:pPr>
    </w:p>
    <w:p w:rsidR="001D5489" w:rsidRDefault="001D5489" w:rsidP="001D548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1D5489" w:rsidRDefault="001D5489" w:rsidP="001D548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1D5489" w:rsidRDefault="00266882" w:rsidP="001D5489">
      <w:pPr>
        <w:spacing w:after="0" w:line="240" w:lineRule="atLeast"/>
        <w:jc w:val="both"/>
        <w:rPr>
          <w:rFonts w:ascii="Times New Roman" w:hAnsi="Times New Roman" w:cs="Times New Roman"/>
          <w:sz w:val="24"/>
          <w:szCs w:val="24"/>
        </w:rPr>
      </w:pPr>
      <w:r w:rsidRPr="000D5DA1">
        <w:rPr>
          <w:rFonts w:ascii="Times New Roman" w:hAnsi="Times New Roman" w:cs="Times New Roman"/>
          <w:sz w:val="24"/>
          <w:szCs w:val="24"/>
        </w:rPr>
        <w:t>24-8-1943. (In merito alla signora Curie</w:t>
      </w:r>
      <w:r>
        <w:rPr>
          <w:rFonts w:ascii="Times New Roman" w:hAnsi="Times New Roman" w:cs="Times New Roman"/>
          <w:sz w:val="24"/>
          <w:szCs w:val="24"/>
        </w:rPr>
        <w:t xml:space="preserve"> 81867-1934)</w:t>
      </w:r>
      <w:r w:rsidRPr="000D5DA1">
        <w:rPr>
          <w:rFonts w:ascii="Times New Roman" w:hAnsi="Times New Roman" w:cs="Times New Roman"/>
          <w:sz w:val="24"/>
          <w:szCs w:val="24"/>
        </w:rPr>
        <w:t xml:space="preserve">. </w:t>
      </w:r>
    </w:p>
    <w:p w:rsidR="00266882" w:rsidRDefault="00266882" w:rsidP="001D5489">
      <w:pPr>
        <w:spacing w:after="0" w:line="240" w:lineRule="atLeast"/>
        <w:ind w:firstLine="708"/>
        <w:jc w:val="both"/>
        <w:rPr>
          <w:rFonts w:ascii="Times New Roman" w:hAnsi="Times New Roman" w:cs="Times New Roman"/>
          <w:sz w:val="24"/>
          <w:szCs w:val="24"/>
        </w:rPr>
      </w:pPr>
      <w:r w:rsidRPr="000D5DA1">
        <w:rPr>
          <w:rFonts w:ascii="Times New Roman" w:hAnsi="Times New Roman" w:cs="Times New Roman"/>
          <w:sz w:val="24"/>
          <w:szCs w:val="24"/>
        </w:rPr>
        <w:t xml:space="preserve">Dice Gesù: «Sono creature umanamente perfette. In loro tutto ha raggiunto la perfezione, </w:t>
      </w:r>
      <w:r w:rsidRPr="000D5DA1">
        <w:rPr>
          <w:rFonts w:ascii="Times New Roman" w:hAnsi="Times New Roman" w:cs="Times New Roman"/>
          <w:i/>
          <w:iCs/>
          <w:sz w:val="24"/>
          <w:szCs w:val="24"/>
        </w:rPr>
        <w:t xml:space="preserve">eccetto il loro spirito che è regredito sempre più sino a divenire un embrione di spirito. </w:t>
      </w:r>
      <w:r w:rsidRPr="000D5DA1">
        <w:rPr>
          <w:rFonts w:ascii="Times New Roman" w:hAnsi="Times New Roman" w:cs="Times New Roman"/>
          <w:sz w:val="24"/>
          <w:szCs w:val="24"/>
        </w:rPr>
        <w:t xml:space="preserve">Hanno un genio perfetto, una serietà perfetta, un‘onestà perfetta, un‘umiltà perfetta. Ma tutto </w:t>
      </w:r>
      <w:r w:rsidRPr="000D5DA1">
        <w:rPr>
          <w:rFonts w:ascii="Times New Roman" w:hAnsi="Times New Roman" w:cs="Times New Roman"/>
          <w:i/>
          <w:iCs/>
          <w:sz w:val="24"/>
          <w:szCs w:val="24"/>
        </w:rPr>
        <w:t xml:space="preserve">umanamente </w:t>
      </w:r>
      <w:r w:rsidRPr="000D5DA1">
        <w:rPr>
          <w:rFonts w:ascii="Times New Roman" w:hAnsi="Times New Roman" w:cs="Times New Roman"/>
          <w:sz w:val="24"/>
          <w:szCs w:val="24"/>
        </w:rPr>
        <w:t xml:space="preserve">perfetto. </w:t>
      </w:r>
      <w:r w:rsidRPr="000D5DA1">
        <w:rPr>
          <w:rFonts w:ascii="Times New Roman" w:hAnsi="Times New Roman" w:cs="Times New Roman"/>
          <w:i/>
          <w:iCs/>
          <w:sz w:val="24"/>
          <w:szCs w:val="24"/>
        </w:rPr>
        <w:t xml:space="preserve">La loro virtù è fiamma che non scalda. E‘ fuoco freddo. Non ha valore per Me. Preferisco una spiritualità imperfetta ad una umanità perfetta. </w:t>
      </w:r>
      <w:r w:rsidRPr="000D5DA1">
        <w:rPr>
          <w:rFonts w:ascii="Times New Roman" w:hAnsi="Times New Roman" w:cs="Times New Roman"/>
          <w:sz w:val="24"/>
          <w:szCs w:val="24"/>
        </w:rPr>
        <w:t xml:space="preserve">Tanto fulgore di perfezione umana è come la luminosità di 100, di 1.000 lampade ad arco. Fanno luce; è innegabile. Ma è luce artificiale che, se un piccolo congegno si guasta, muore subito e di essa non resta nulla. </w:t>
      </w:r>
      <w:r w:rsidRPr="000D5DA1">
        <w:rPr>
          <w:rFonts w:ascii="Times New Roman" w:hAnsi="Times New Roman" w:cs="Times New Roman"/>
          <w:i/>
          <w:iCs/>
          <w:sz w:val="24"/>
          <w:szCs w:val="24"/>
        </w:rPr>
        <w:t xml:space="preserve">Mentre lo spirito, anche se è imperfetto, è sempre un piccolo sole vivente della luce sua propria che scaturisce dalla Grazia che è in esso. </w:t>
      </w:r>
      <w:r w:rsidRPr="000D5DA1">
        <w:rPr>
          <w:rFonts w:ascii="Times New Roman" w:hAnsi="Times New Roman" w:cs="Times New Roman"/>
          <w:sz w:val="24"/>
          <w:szCs w:val="24"/>
        </w:rPr>
        <w:t xml:space="preserve">Parlo dello spirito </w:t>
      </w:r>
      <w:r w:rsidRPr="000D5DA1">
        <w:rPr>
          <w:rFonts w:ascii="Times New Roman" w:hAnsi="Times New Roman" w:cs="Times New Roman"/>
          <w:i/>
          <w:iCs/>
          <w:sz w:val="24"/>
          <w:szCs w:val="24"/>
        </w:rPr>
        <w:t>vivo</w:t>
      </w:r>
      <w:r w:rsidRPr="000D5DA1">
        <w:rPr>
          <w:rFonts w:ascii="Times New Roman" w:hAnsi="Times New Roman" w:cs="Times New Roman"/>
          <w:sz w:val="24"/>
          <w:szCs w:val="24"/>
        </w:rPr>
        <w:t xml:space="preserve">, ossia vivente in Me, vivificato dalla Grazia. </w:t>
      </w:r>
    </w:p>
    <w:p w:rsidR="00266882" w:rsidRDefault="00266882" w:rsidP="00266882">
      <w:pPr>
        <w:spacing w:after="0" w:line="240" w:lineRule="atLeast"/>
        <w:ind w:firstLine="708"/>
        <w:jc w:val="both"/>
        <w:rPr>
          <w:rFonts w:ascii="Times New Roman" w:hAnsi="Times New Roman" w:cs="Times New Roman"/>
          <w:i/>
          <w:iCs/>
          <w:sz w:val="24"/>
          <w:szCs w:val="24"/>
        </w:rPr>
      </w:pPr>
      <w:r w:rsidRPr="000D5DA1">
        <w:rPr>
          <w:rFonts w:ascii="Times New Roman" w:hAnsi="Times New Roman" w:cs="Times New Roman"/>
          <w:sz w:val="24"/>
          <w:szCs w:val="24"/>
        </w:rPr>
        <w:t xml:space="preserve">L‘avere posseduto un‘intelligenza superiore che ha permesso loro di addentrarsi nei misteri della natura, avrebbe dovuto anche portarli a vedere la potenza di Dio e la sua esistenza il cui essere è scritto su tutte le cose create. Invece nulla di questo. </w:t>
      </w:r>
      <w:r w:rsidRPr="000D5DA1">
        <w:rPr>
          <w:rFonts w:ascii="Times New Roman" w:hAnsi="Times New Roman" w:cs="Times New Roman"/>
          <w:i/>
          <w:iCs/>
          <w:sz w:val="24"/>
          <w:szCs w:val="24"/>
        </w:rPr>
        <w:t xml:space="preserve">Sono esseri pieni di scienza, ma mancanti del filo che porta alla conoscenza esatta di quanto è. </w:t>
      </w:r>
      <w:r w:rsidRPr="000D5DA1">
        <w:rPr>
          <w:rFonts w:ascii="Times New Roman" w:hAnsi="Times New Roman" w:cs="Times New Roman"/>
          <w:sz w:val="24"/>
          <w:szCs w:val="24"/>
        </w:rPr>
        <w:t xml:space="preserve">Inventori del nuovo, </w:t>
      </w:r>
      <w:r w:rsidRPr="000D5DA1">
        <w:rPr>
          <w:rFonts w:ascii="Times New Roman" w:hAnsi="Times New Roman" w:cs="Times New Roman"/>
          <w:i/>
          <w:iCs/>
          <w:sz w:val="24"/>
          <w:szCs w:val="24"/>
        </w:rPr>
        <w:t xml:space="preserve">ma negatori dell‘eterno. </w:t>
      </w:r>
      <w:r w:rsidRPr="000D5DA1">
        <w:rPr>
          <w:rFonts w:ascii="Times New Roman" w:hAnsi="Times New Roman" w:cs="Times New Roman"/>
          <w:sz w:val="24"/>
          <w:szCs w:val="24"/>
        </w:rPr>
        <w:t xml:space="preserve">Scopritori di forze segrete, </w:t>
      </w:r>
      <w:r w:rsidRPr="000D5DA1">
        <w:rPr>
          <w:rFonts w:ascii="Times New Roman" w:hAnsi="Times New Roman" w:cs="Times New Roman"/>
          <w:i/>
          <w:iCs/>
          <w:sz w:val="24"/>
          <w:szCs w:val="24"/>
        </w:rPr>
        <w:t xml:space="preserve">ma indifferenti alla Forza delle forze: Dio. </w:t>
      </w:r>
      <w:r w:rsidRPr="000D5DA1">
        <w:rPr>
          <w:rFonts w:ascii="Times New Roman" w:hAnsi="Times New Roman" w:cs="Times New Roman"/>
          <w:sz w:val="24"/>
          <w:szCs w:val="24"/>
        </w:rPr>
        <w:t xml:space="preserve">Questo non lo cercano, anzi volutamente lo negano. Al minimo lo trascurano. </w:t>
      </w:r>
      <w:r w:rsidRPr="000D5DA1">
        <w:rPr>
          <w:rFonts w:ascii="Times New Roman" w:hAnsi="Times New Roman" w:cs="Times New Roman"/>
          <w:i/>
          <w:iCs/>
          <w:sz w:val="24"/>
          <w:szCs w:val="24"/>
        </w:rPr>
        <w:t xml:space="preserve">È per questo che la scienza umana, </w:t>
      </w:r>
      <w:r w:rsidRPr="000D5DA1">
        <w:rPr>
          <w:rFonts w:ascii="Times New Roman" w:hAnsi="Times New Roman" w:cs="Times New Roman"/>
          <w:sz w:val="24"/>
          <w:szCs w:val="24"/>
        </w:rPr>
        <w:t xml:space="preserve">innegabilmente progredita, </w:t>
      </w:r>
      <w:r w:rsidRPr="000D5DA1">
        <w:rPr>
          <w:rFonts w:ascii="Times New Roman" w:hAnsi="Times New Roman" w:cs="Times New Roman"/>
          <w:i/>
          <w:iCs/>
          <w:sz w:val="24"/>
          <w:szCs w:val="24"/>
        </w:rPr>
        <w:t>non dà frutti buoni, ma avvelenati. Manca nel cuore e nella mente degli scienziati il fuoco dell‘amore che fa rispettare e amare Dio, che fa rispettare e amare il prossimo.</w:t>
      </w:r>
    </w:p>
    <w:p w:rsidR="00266882" w:rsidRDefault="00266882" w:rsidP="00266882">
      <w:pPr>
        <w:spacing w:after="0" w:line="240" w:lineRule="atLeast"/>
        <w:ind w:firstLine="708"/>
        <w:jc w:val="both"/>
        <w:rPr>
          <w:rFonts w:ascii="Times New Roman" w:hAnsi="Times New Roman" w:cs="Times New Roman"/>
          <w:sz w:val="24"/>
          <w:szCs w:val="24"/>
        </w:rPr>
      </w:pPr>
      <w:r w:rsidRPr="000D5DA1">
        <w:rPr>
          <w:rFonts w:ascii="Times New Roman" w:hAnsi="Times New Roman" w:cs="Times New Roman"/>
          <w:i/>
          <w:iCs/>
          <w:sz w:val="24"/>
          <w:szCs w:val="24"/>
        </w:rPr>
        <w:t xml:space="preserve"> </w:t>
      </w:r>
      <w:r w:rsidRPr="000D5DA1">
        <w:rPr>
          <w:rFonts w:ascii="Times New Roman" w:hAnsi="Times New Roman" w:cs="Times New Roman"/>
          <w:sz w:val="24"/>
          <w:szCs w:val="24"/>
        </w:rPr>
        <w:t xml:space="preserve">Nel caso particolare, quella donna non nocque, anzi beneficò i fratelli. È già molto. Ma rifletti su quale impulso avrebbe impresso alla sua scuola, ai suoi discepoli e ai discepoli dei discepoli se al fascino del suo </w:t>
      </w:r>
      <w:r w:rsidRPr="000D5DA1">
        <w:rPr>
          <w:rFonts w:ascii="Times New Roman" w:hAnsi="Times New Roman" w:cs="Times New Roman"/>
          <w:i/>
          <w:iCs/>
          <w:sz w:val="24"/>
          <w:szCs w:val="24"/>
        </w:rPr>
        <w:t xml:space="preserve">io </w:t>
      </w:r>
      <w:r w:rsidRPr="000D5DA1">
        <w:rPr>
          <w:rFonts w:ascii="Times New Roman" w:hAnsi="Times New Roman" w:cs="Times New Roman"/>
          <w:sz w:val="24"/>
          <w:szCs w:val="24"/>
        </w:rPr>
        <w:t xml:space="preserve">avesse unito una religiosità profonda. Credi pure, anima mia, che all‘ora del giudizio appariranno più grandi delle piccole creature illetterate che non dei luminari di scienza. </w:t>
      </w:r>
      <w:r w:rsidRPr="000D5DA1">
        <w:rPr>
          <w:rFonts w:ascii="Times New Roman" w:hAnsi="Times New Roman" w:cs="Times New Roman"/>
          <w:i/>
          <w:iCs/>
          <w:sz w:val="24"/>
          <w:szCs w:val="24"/>
        </w:rPr>
        <w:t xml:space="preserve">Le prime, rese accese dall‘amore, saranno vive stelle del mio cielo. </w:t>
      </w:r>
      <w:r w:rsidRPr="000D5DA1">
        <w:rPr>
          <w:rFonts w:ascii="Times New Roman" w:hAnsi="Times New Roman" w:cs="Times New Roman"/>
          <w:sz w:val="24"/>
          <w:szCs w:val="24"/>
        </w:rPr>
        <w:t xml:space="preserve">Gli altri, se pur non li condannerò, per il bene che hanno compiuto umanamente, saranno semplicemente nebulose nel mio Paradiso. Saranno i salvati dalla mia Misericordia senza merito alcuno da parte loro, salvati più per le preghiere dei beneficati da loro che per se stessi. Ora dimmi: preferisci essere una piccola nullità nel campo del sapere ed esser mia, molto mia in questa e nell‘altra vita, o ti sarebbe piaciuto esser astro quaggiù e opaca nebulosa lassù? So già la tua risposta e per questo ti dico: ―Hai risposto. saggiamente. Va‘ in pace‖.» </w:t>
      </w:r>
    </w:p>
    <w:p w:rsidR="00B643E9" w:rsidRPr="00F93108" w:rsidRDefault="00B643E9" w:rsidP="005612CD">
      <w:pPr>
        <w:pStyle w:val="Titolo2"/>
        <w:shd w:val="clear" w:color="auto" w:fill="FFFFFF"/>
        <w:spacing w:before="0" w:beforeAutospacing="0" w:after="0" w:afterAutospacing="0" w:line="240" w:lineRule="atLeast"/>
        <w:jc w:val="center"/>
        <w:textAlignment w:val="baseline"/>
        <w:rPr>
          <w:rStyle w:val="date"/>
          <w:rFonts w:ascii="Blackadder ITC" w:hAnsi="Blackadder ITC"/>
          <w:color w:val="00B050"/>
          <w:sz w:val="56"/>
          <w:szCs w:val="56"/>
          <w:bdr w:val="none" w:sz="0" w:space="0" w:color="auto" w:frame="1"/>
        </w:rPr>
      </w:pPr>
      <w:r w:rsidRPr="00F93108">
        <w:rPr>
          <w:rStyle w:val="date"/>
          <w:rFonts w:ascii="Blackadder ITC" w:hAnsi="Blackadder ITC"/>
          <w:color w:val="00B050"/>
          <w:sz w:val="56"/>
          <w:szCs w:val="56"/>
          <w:bdr w:val="none" w:sz="0" w:space="0" w:color="auto" w:frame="1"/>
        </w:rPr>
        <w:t>La Speranza</w:t>
      </w:r>
      <w:r w:rsidR="00802AD7">
        <w:rPr>
          <w:rStyle w:val="date"/>
          <w:rFonts w:ascii="Blackadder ITC" w:hAnsi="Blackadder ITC"/>
          <w:color w:val="00B050"/>
          <w:sz w:val="56"/>
          <w:szCs w:val="56"/>
          <w:bdr w:val="none" w:sz="0" w:space="0" w:color="auto" w:frame="1"/>
        </w:rPr>
        <w:t xml:space="preserve"> nonostante tutto</w:t>
      </w:r>
    </w:p>
    <w:p w:rsidR="00B643E9" w:rsidRPr="00B643E9" w:rsidRDefault="00B643E9" w:rsidP="005612CD">
      <w:pPr>
        <w:pStyle w:val="Titolo2"/>
        <w:shd w:val="clear" w:color="auto" w:fill="FFFFFF"/>
        <w:spacing w:before="0" w:beforeAutospacing="0" w:after="0" w:afterAutospacing="0" w:line="240" w:lineRule="atLeast"/>
        <w:ind w:firstLine="709"/>
        <w:jc w:val="both"/>
        <w:textAlignment w:val="baseline"/>
        <w:rPr>
          <w:color w:val="444444"/>
          <w:sz w:val="24"/>
          <w:szCs w:val="24"/>
        </w:rPr>
      </w:pPr>
      <w:r w:rsidRPr="00B643E9">
        <w:rPr>
          <w:rStyle w:val="date"/>
          <w:color w:val="667D93"/>
          <w:sz w:val="24"/>
          <w:szCs w:val="24"/>
          <w:bdr w:val="none" w:sz="0" w:space="0" w:color="auto" w:frame="1"/>
        </w:rPr>
        <w:t>12/09/2024</w:t>
      </w:r>
      <w:r w:rsidRPr="00B643E9">
        <w:rPr>
          <w:color w:val="444444"/>
          <w:sz w:val="24"/>
          <w:szCs w:val="24"/>
        </w:rPr>
        <w:t>  Le parole dell'</w:t>
      </w:r>
      <w:proofErr w:type="spellStart"/>
      <w:r w:rsidRPr="00B643E9">
        <w:rPr>
          <w:color w:val="444444"/>
          <w:sz w:val="24"/>
          <w:szCs w:val="24"/>
        </w:rPr>
        <w:t>artcivescovo</w:t>
      </w:r>
      <w:proofErr w:type="spellEnd"/>
      <w:r w:rsidRPr="00B643E9">
        <w:rPr>
          <w:color w:val="444444"/>
          <w:sz w:val="24"/>
          <w:szCs w:val="24"/>
        </w:rPr>
        <w:t xml:space="preserve"> arcivescovo di Milano, in occasione della celebrazione delle esequie di Daniela, Fabio e Lorenzo, madre, padre e figlio, vittime della strage confessata dal figlio maggiore Riccardo</w:t>
      </w:r>
    </w:p>
    <w:p w:rsidR="00B643E9" w:rsidRPr="00B643E9" w:rsidRDefault="00B643E9" w:rsidP="005612CD">
      <w:pPr>
        <w:pStyle w:val="NormaleWeb"/>
        <w:shd w:val="clear" w:color="auto" w:fill="FFFFFF"/>
        <w:spacing w:before="0" w:beforeAutospacing="0" w:after="0" w:afterAutospacing="0" w:line="240" w:lineRule="atLeast"/>
        <w:ind w:firstLine="709"/>
        <w:jc w:val="both"/>
        <w:textAlignment w:val="baseline"/>
        <w:rPr>
          <w:color w:val="444444"/>
        </w:rPr>
      </w:pPr>
      <w:r w:rsidRPr="00B643E9">
        <w:rPr>
          <w:rStyle w:val="Enfasigrassetto"/>
          <w:color w:val="444444"/>
          <w:bdr w:val="none" w:sz="0" w:space="0" w:color="auto" w:frame="1"/>
        </w:rPr>
        <w:t>Io mi immagino che accogliendo Lorenzo il Signore Dio gli abbia detto: perché sei qui, così giovane? Da dove vieni? Che cosa sono queste ferite? Che cosa è stato della tua vita</w:t>
      </w:r>
      <w:r w:rsidRPr="00B643E9">
        <w:rPr>
          <w:color w:val="444444"/>
        </w:rPr>
        <w:t xml:space="preserve">? Io mi immagino che Lorenzo abbia risposto: “Sono qui, a causa di mio fratello, il mio fratello grande, il mio fratello intelligente. È stato lui che ha interrotto il mio incubo notturno, mentre avevo l’impressione di essere inseguito da un mostro e mi sarei svegliato, penso, come al solito spaventato e rassicurato di essere ancora vivo. Ma in quella notte non mi sono svegliato, a causa di mio fratello, il mio fratello grande, il mio fratello intelligente”. E il Signore Dio ha chiesto a Lorenzo: “Che cosa è stato della tua vita? Che cosa sarà della vita di tuo fratello, senza di te?” Io mi </w:t>
      </w:r>
      <w:r w:rsidRPr="00B643E9">
        <w:rPr>
          <w:color w:val="444444"/>
        </w:rPr>
        <w:lastRenderedPageBreak/>
        <w:t>immagino che Lorenzo abbia risposto: “Ecco, la mia vita è stata un inizio, la mia vita è stata un sogno. Forse qualcuno dirà che la mia vita è stata un niente. Ma invece io voglio essere un inno alla vita, io voglio vivere, vivere in eterno e voglio cantare alla vita, alla sua bellezza, alle sue promesse. Io voglio cantare la vita, anche per quelli della mia età che vivono tristi, arrabbiati, pessimisti. Io voglio cantare la poesia della vita, degli amici, del diventare grande, del coltivare speranze. Mio fratello mi ha impedito di diventare grande e inseguire sogni, ma continuo a vivere in questa gloria della tua casa, Signore, e voglio cantare l’incanto dell’amore, lo stupore del pensiero, il coraggio della fatica. Come farà senza di me Riccardo, il mio fratello grande, il mio fratello intelligente? Ecco io voglio stargli vicino sempre, io voglio consolare le sue lacrime, voglio calmare i suoi spaventi, voglio sperare con lui e per lui. Ecco, sono vivo e voglio cantare la vita, perché sono qui con te, Signore Dio!”.</w:t>
      </w:r>
    </w:p>
    <w:p w:rsidR="00B643E9" w:rsidRPr="00B643E9" w:rsidRDefault="00B643E9" w:rsidP="005612CD">
      <w:pPr>
        <w:pStyle w:val="NormaleWeb"/>
        <w:shd w:val="clear" w:color="auto" w:fill="FFFFFF"/>
        <w:spacing w:before="0" w:beforeAutospacing="0" w:after="0" w:afterAutospacing="0" w:line="240" w:lineRule="atLeast"/>
        <w:ind w:firstLine="709"/>
        <w:jc w:val="both"/>
        <w:textAlignment w:val="baseline"/>
        <w:rPr>
          <w:color w:val="444444"/>
        </w:rPr>
      </w:pPr>
      <w:r w:rsidRPr="00B643E9">
        <w:rPr>
          <w:rStyle w:val="Enfasigrassetto"/>
          <w:color w:val="444444"/>
          <w:bdr w:val="none" w:sz="0" w:space="0" w:color="auto" w:frame="1"/>
        </w:rPr>
        <w:t>Io mi immagino che accogliendo Daniela il Signore Dio le abbia detto: “Perché sei qui, Daniela? Da dove vieni? Perché queste ferite?”</w:t>
      </w:r>
      <w:r w:rsidRPr="00B643E9">
        <w:rPr>
          <w:color w:val="444444"/>
        </w:rPr>
        <w:t>. Mi immagino che Daniela abbia risposto: “È stato il mio figlio grande, il mio figlio primogenito, il figlio di cui sono orgogliosa. È stato lui a spaventarmi nella notte, è stato lui a ferirmi con l’orrore del sangue di Lorenzo e con il colpo che ha posto fine allo spavento e all’orrore. Per questo sono qui, Signore Dio, a causa del mio Riccardo”. E il Signore Dio ha chiesto a Daniela: “Che cosa è stato della tua vita? E adesso che cosa sarà della vita del tuo Riccardo senza di te?”. E Daniela ha risposto: “Signore Dio, che posso dire della mia vita? Ecco, posso dire del mistero, di quel buio impenetrabile in cui si accende una luce. Posso dire del mistero, di quella gioia sovrabbondante e indicibile in cui si accende una vita; di quell’enigma impenetrabile che diventano talvolta le persone che amiamo; di quelle parole incomprensibili che sconcertano e zittiscono. Posso dire del mistero: la mamma abita il mistero dell’amore, della vita, del generare e dell’accudire. La mamma abita il mistero e non sa come dire e non sa che cosa dire. La mamma abita il mistero ed è solo capace di amare. Come farà senza di me Riccardo, il mio figlio grande? La mamma mette al mondo e lascia partire i figli per la loro strada, ma io continuerò ad abitare il mistero, voglio ostinarmi a seminare una scintilla di luce, anche nel buio più cupo, voglio stare vicino a Riccardo per continuare a rassicurarlo di fronte al mistero, infatti nel mistero abiti tu, Signore Dio, e io sono con te!”.</w:t>
      </w:r>
    </w:p>
    <w:p w:rsidR="00B643E9" w:rsidRPr="00B643E9" w:rsidRDefault="00B643E9" w:rsidP="005612CD">
      <w:pPr>
        <w:pStyle w:val="NormaleWeb"/>
        <w:shd w:val="clear" w:color="auto" w:fill="FFFFFF"/>
        <w:spacing w:before="0" w:beforeAutospacing="0" w:after="0" w:afterAutospacing="0" w:line="240" w:lineRule="atLeast"/>
        <w:ind w:firstLine="709"/>
        <w:jc w:val="both"/>
        <w:textAlignment w:val="baseline"/>
        <w:rPr>
          <w:color w:val="444444"/>
        </w:rPr>
      </w:pPr>
      <w:r w:rsidRPr="00B643E9">
        <w:rPr>
          <w:rStyle w:val="Enfasigrassetto"/>
          <w:color w:val="444444"/>
          <w:bdr w:val="none" w:sz="0" w:space="0" w:color="auto" w:frame="1"/>
        </w:rPr>
        <w:t>Mi immagino che quando il Signore Dio ha accolto Fabio gli abbia detto: “Come sei arrivato qui? Che cosa sono queste ferite?”</w:t>
      </w:r>
      <w:r w:rsidRPr="00B643E9">
        <w:rPr>
          <w:color w:val="444444"/>
        </w:rPr>
        <w:t>. Mi immagino che Fabio abbia risposto: “È stato Riccardo, il mio figlio grande, quasi un uomo ormai. È stato Riccardo che mi ha teso un agguato nella notte dello spavento, e non ho potuto, non ho voluto difendermi, pur essendo forte non ho usato la forza, lo spettacolo era troppo assurdo, troppo sbagliato, troppo, troppo insanguinato. Ma poi subito la vista si è oscurata, l’assurdo è scomparso e sei apparso tu, Signore Dio”. E il Signore Dio ha chiesto a Fabio: “Che cosa è stata la tua vita? E ora che cosa sarà di Riccardo, il tuo figlio che diventa uomo, senza di te?”. E Fabio ha risposto: “Riccardo, il mio figlio grande, quasi un uomo ormai, forse mi ha sentito come un peso, come un fastidio, come capita a tutti i figli che hanno momenti in cui sentono insopportabile il papà. Ma io ho parole da dire. Ecco: il papà è uomo di parola, è uomo che ha parole da dire, è uomo che aiuta i figli a trovare le parole per dire di sé, della loro inquietudine e della loro speranza. Il mio Riccardo non ha ancora imparato a esprimere in parole quello che dentro l’animo si agita, si aggroviglia, si raggela. Voglio stare vicino a Riccardo e aiutarlo a dire le parole giuste, a dare il nome giusto alla vita, anche al dolore, anche alla rabbia. La parola è già una medicina. Il papà, se ascolta la sua esperienza e ascolta la voce del Signore, sa la parola giusta, sa il discorso rassicurante, sa la parola che incoraggia, che corregge, che rimprovera, che perdona. Ecco: sono vivo presso di te, Signore, per avere una parola da dire al mio Riccardo, il mio figlio grande. Forse mi ascolterà, forse diventerà anche lui un uomo che conosce la parola della verità e la via della vita!”.</w:t>
      </w:r>
    </w:p>
    <w:p w:rsidR="00B643E9" w:rsidRPr="00B643E9" w:rsidRDefault="00B643E9" w:rsidP="00B643E9">
      <w:pPr>
        <w:pStyle w:val="NormaleWeb"/>
        <w:shd w:val="clear" w:color="auto" w:fill="FFFFFF"/>
        <w:spacing w:before="0" w:beforeAutospacing="0" w:after="0" w:afterAutospacing="0" w:line="174" w:lineRule="atLeast"/>
        <w:ind w:firstLine="709"/>
        <w:jc w:val="both"/>
        <w:textAlignment w:val="baseline"/>
        <w:rPr>
          <w:color w:val="444444"/>
        </w:rPr>
      </w:pPr>
      <w:r w:rsidRPr="00B643E9">
        <w:rPr>
          <w:color w:val="444444"/>
        </w:rPr>
        <w:t>Ecco: </w:t>
      </w:r>
      <w:r w:rsidRPr="00B643E9">
        <w:rPr>
          <w:rStyle w:val="Enfasigrassetto"/>
          <w:color w:val="444444"/>
          <w:bdr w:val="none" w:sz="0" w:space="0" w:color="auto" w:frame="1"/>
        </w:rPr>
        <w:t>di fronte all’incomprensibile tragedia la parola del Signore ci aiuta a decifrare l’enigma e a raccogliere da Lorenzo, Daniela, Fabio il cantico della vita e della speranza giovane di un fratello, l’intensità dell’amore misterioso di una mamma e la responsabilità della parola vera di un papà.</w:t>
      </w:r>
    </w:p>
    <w:p w:rsidR="00B643E9" w:rsidRDefault="00B643E9" w:rsidP="00266882">
      <w:pPr>
        <w:spacing w:after="0" w:line="240" w:lineRule="atLeast"/>
        <w:ind w:firstLine="708"/>
        <w:jc w:val="both"/>
        <w:rPr>
          <w:rFonts w:ascii="Times New Roman" w:hAnsi="Times New Roman" w:cs="Times New Roman"/>
          <w:noProof/>
          <w:sz w:val="24"/>
          <w:szCs w:val="24"/>
          <w:lang w:eastAsia="it-IT"/>
        </w:rPr>
      </w:pPr>
    </w:p>
    <w:p w:rsidR="00B61008" w:rsidRDefault="00B61008" w:rsidP="00B61008">
      <w:pPr>
        <w:spacing w:after="0" w:line="240" w:lineRule="atLeast"/>
        <w:jc w:val="center"/>
        <w:rPr>
          <w:rFonts w:ascii="Times New Roman" w:hAnsi="Times New Roman" w:cs="Times New Roman"/>
          <w:color w:val="FF33CC"/>
          <w:sz w:val="24"/>
          <w:szCs w:val="24"/>
        </w:rPr>
      </w:pPr>
    </w:p>
    <w:p w:rsidR="00B61008" w:rsidRPr="000F1814" w:rsidRDefault="00B61008" w:rsidP="00B61008">
      <w:pPr>
        <w:spacing w:after="0" w:line="240" w:lineRule="atLeast"/>
        <w:jc w:val="center"/>
        <w:rPr>
          <w:rFonts w:ascii="AR HERMANN" w:hAnsi="AR HERMANN" w:cs="Times New Roman"/>
          <w:b/>
          <w:color w:val="00B0F0"/>
          <w:sz w:val="40"/>
          <w:szCs w:val="40"/>
        </w:rPr>
      </w:pPr>
      <w:r w:rsidRPr="000F1814">
        <w:rPr>
          <w:rFonts w:ascii="AR HERMANN" w:hAnsi="AR HERMANN" w:cs="Times New Roman"/>
          <w:b/>
          <w:color w:val="FF33CC"/>
          <w:sz w:val="40"/>
          <w:szCs w:val="40"/>
        </w:rPr>
        <w:t xml:space="preserve">PRIMAVERA            </w:t>
      </w:r>
      <w:r w:rsidRPr="000F1814">
        <w:rPr>
          <w:rFonts w:ascii="AR HERMANN" w:hAnsi="AR HERMANN" w:cs="Times New Roman"/>
          <w:b/>
          <w:sz w:val="40"/>
          <w:szCs w:val="40"/>
        </w:rPr>
        <w:t xml:space="preserve"> </w:t>
      </w:r>
      <w:proofErr w:type="spellStart"/>
      <w:r w:rsidRPr="000F1814">
        <w:rPr>
          <w:rFonts w:ascii="AR HERMANN" w:hAnsi="AR HERMANN" w:cs="Times New Roman"/>
          <w:b/>
          <w:color w:val="00B0F0"/>
          <w:sz w:val="40"/>
          <w:szCs w:val="40"/>
        </w:rPr>
        <w:t>MiSERICORDIOSO</w:t>
      </w:r>
      <w:proofErr w:type="spellEnd"/>
    </w:p>
    <w:p w:rsidR="00B61008" w:rsidRPr="000F1814" w:rsidRDefault="00B61008" w:rsidP="00B61008">
      <w:pPr>
        <w:spacing w:after="0" w:line="240" w:lineRule="atLeast"/>
        <w:rPr>
          <w:rFonts w:ascii="AR HERMANN" w:hAnsi="AR HERMANN" w:cs="Times New Roman"/>
          <w:b/>
          <w:color w:val="00B050"/>
          <w:sz w:val="40"/>
          <w:szCs w:val="40"/>
        </w:rPr>
      </w:pPr>
      <w:r w:rsidRPr="000F1814">
        <w:rPr>
          <w:rFonts w:ascii="AR HERMANN" w:hAnsi="AR HERMANN" w:cs="Times New Roman"/>
          <w:b/>
          <w:noProof/>
          <w:sz w:val="40"/>
          <w:szCs w:val="40"/>
          <w:lang w:eastAsia="it-IT"/>
        </w:rPr>
        <w:drawing>
          <wp:anchor distT="0" distB="0" distL="114300" distR="114300" simplePos="0" relativeHeight="251672576" behindDoc="1" locked="0" layoutInCell="1" allowOverlap="1">
            <wp:simplePos x="0" y="0"/>
            <wp:positionH relativeFrom="column">
              <wp:posOffset>2004060</wp:posOffset>
            </wp:positionH>
            <wp:positionV relativeFrom="paragraph">
              <wp:posOffset>-697230</wp:posOffset>
            </wp:positionV>
            <wp:extent cx="1419225" cy="628650"/>
            <wp:effectExtent l="19050" t="0" r="9525" b="0"/>
            <wp:wrapSquare wrapText="bothSides"/>
            <wp:docPr id="12"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iardinofiorito.wordpress.com/wp-content/uploads/2012/04/2308_copia.jpg?w=200"/>
                    <pic:cNvPicPr>
                      <a:picLocks noChangeAspect="1" noChangeArrowheads="1"/>
                    </pic:cNvPicPr>
                  </pic:nvPicPr>
                  <pic:blipFill>
                    <a:blip r:embed="rId29" cstate="print"/>
                    <a:srcRect t="23333" b="17333"/>
                    <a:stretch>
                      <a:fillRect/>
                    </a:stretch>
                  </pic:blipFill>
                  <pic:spPr bwMode="auto">
                    <a:xfrm>
                      <a:off x="0" y="0"/>
                      <a:ext cx="1419225" cy="628650"/>
                    </a:xfrm>
                    <a:prstGeom prst="rect">
                      <a:avLst/>
                    </a:prstGeom>
                    <a:noFill/>
                    <a:ln w="9525">
                      <a:noFill/>
                      <a:miter lim="800000"/>
                      <a:headEnd/>
                      <a:tailEnd/>
                    </a:ln>
                  </pic:spPr>
                </pic:pic>
              </a:graphicData>
            </a:graphic>
          </wp:anchor>
        </w:drawing>
      </w:r>
      <w:r w:rsidR="007073C1">
        <w:rPr>
          <w:rFonts w:ascii="AR HERMANN" w:hAnsi="AR HERMANN" w:cs="Times New Roman"/>
          <w:b/>
          <w:color w:val="00B050"/>
          <w:sz w:val="40"/>
          <w:szCs w:val="40"/>
        </w:rPr>
        <w:t xml:space="preserve">                  </w:t>
      </w:r>
      <w:r w:rsidRPr="000F1814">
        <w:rPr>
          <w:rFonts w:ascii="AR HERMANN" w:hAnsi="AR HERMANN" w:cs="Times New Roman"/>
          <w:b/>
          <w:color w:val="00B050"/>
          <w:sz w:val="40"/>
          <w:szCs w:val="40"/>
        </w:rPr>
        <w:t>AMORE</w:t>
      </w:r>
    </w:p>
    <w:p w:rsidR="00B61008" w:rsidRPr="000F1814" w:rsidRDefault="00B61008" w:rsidP="00B61008">
      <w:pPr>
        <w:spacing w:after="0" w:line="240" w:lineRule="atLeast"/>
        <w:rPr>
          <w:rFonts w:ascii="AR DECODE" w:hAnsi="AR DECODE" w:cs="Times New Roman"/>
          <w:b/>
          <w:sz w:val="24"/>
          <w:szCs w:val="24"/>
        </w:rPr>
      </w:pPr>
    </w:p>
    <w:p w:rsidR="00B61008" w:rsidRPr="00303E79" w:rsidRDefault="00B61008" w:rsidP="00B61008">
      <w:pPr>
        <w:spacing w:after="0" w:line="240" w:lineRule="atLeast"/>
        <w:rPr>
          <w:rFonts w:ascii="Times New Roman" w:hAnsi="Times New Roman" w:cs="Times New Roman"/>
          <w:b/>
          <w:sz w:val="24"/>
          <w:szCs w:val="24"/>
        </w:rPr>
      </w:pPr>
      <w:r w:rsidRPr="00303E79">
        <w:rPr>
          <w:rFonts w:ascii="Times New Roman" w:hAnsi="Times New Roman" w:cs="Times New Roman"/>
          <w:b/>
          <w:sz w:val="24"/>
          <w:szCs w:val="24"/>
        </w:rPr>
        <w:t xml:space="preserve">REVISIONE </w:t>
      </w:r>
      <w:proofErr w:type="spellStart"/>
      <w:r w:rsidRPr="00303E79">
        <w:rPr>
          <w:rFonts w:ascii="Times New Roman" w:hAnsi="Times New Roman" w:cs="Times New Roman"/>
          <w:b/>
          <w:sz w:val="24"/>
          <w:szCs w:val="24"/>
        </w:rPr>
        <w:t>DI</w:t>
      </w:r>
      <w:proofErr w:type="spellEnd"/>
      <w:r w:rsidRPr="00303E79">
        <w:rPr>
          <w:rFonts w:ascii="Times New Roman" w:hAnsi="Times New Roman" w:cs="Times New Roman"/>
          <w:b/>
          <w:sz w:val="24"/>
          <w:szCs w:val="24"/>
        </w:rPr>
        <w:t xml:space="preserve"> VITA:</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DELL’ANIMA: </w:t>
      </w:r>
      <w:r w:rsidRPr="00303E79">
        <w:rPr>
          <w:rFonts w:ascii="Times New Roman" w:hAnsi="Times New Roman" w:cs="Times New Roman"/>
          <w:sz w:val="24"/>
          <w:szCs w:val="24"/>
        </w:rPr>
        <w:t xml:space="preserve">Per fare una vera e buona revisione di vita, bisogna chiedersi innanzitutto come sta la nostra anima  dentro di noi. E’ lei che segna la temperatura e la salute nostra.. Chiediamoci: come sta la mia anima?: ho fatto qualcosa che non ha gradito? Perché? Di cosa si trattava? E’ un’inquietudine che dipende dal mio comportamento, da una mia scelta sbagliata,  oppure da consigli ricevuti dagli amici, da rimproveri dei miei genitori, da una resa scolastica non soddisfacente, da altre circostanze avverse? </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MOMENTO PER IL CUORE:</w:t>
      </w:r>
      <w:r w:rsidRPr="00303E79">
        <w:rPr>
          <w:rFonts w:ascii="Times New Roman" w:hAnsi="Times New Roman" w:cs="Times New Roman"/>
          <w:sz w:val="24"/>
          <w:szCs w:val="24"/>
        </w:rPr>
        <w:t xml:space="preserve"> Come va il processo di avvicinamento con la mia interfaccia? Siamo soddisfatti della nostra relazione? Io sono stato sempre, nei suoi riguardi un perfetto decodificatore dell’amore di Dio? l’ho amata/o di amore puro o inquinato da egoismo, ho desiderato il suo corpo o la sua persona, ho rispettato la sua anima? L’ho tentato/a al male per la mia soddisfazione? Mi sono tenuto nei limiti imposti da un rapporto iniziale, ancora poco vagliato e quindi non ancora del tutto responsabile?</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MOMENTO PER L’AMORE SPECIALE</w:t>
      </w:r>
      <w:r w:rsidRPr="00303E79">
        <w:rPr>
          <w:rFonts w:ascii="Times New Roman" w:hAnsi="Times New Roman" w:cs="Times New Roman"/>
          <w:sz w:val="24"/>
          <w:szCs w:val="24"/>
        </w:rPr>
        <w:t>: In questo momento della mia vita di relazione, stiamo imparando a dialogare anche di cose che riguardano il nostro avvenire? O con la mia interfaccia parlo solo di divertimento, di svago, di allegria pur che sia? Affronto anche argomenti che mi permettono di conoscere meglio me stesso/a e l’altro/a? Ho raccontato a lei/lui la mia infanzia, ho parlato del rapporto con i miei genitori, del mio impegno scolastico, dei miei progetti per l’avvenire? Faccio progetti che poi mi permetteranno di affrontare la realizzazione del mio sogno d’amore, senza problemi di relazione con i miei genitori, senza problemi economici, impegnando tutte le mie energie per cavarmela anche per completare gli studi, m’impegno a fare qualche piccolo lavoretto per le mie spese personali?</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PER DIO: </w:t>
      </w:r>
      <w:r w:rsidRPr="00303E79">
        <w:rPr>
          <w:rFonts w:ascii="Times New Roman" w:hAnsi="Times New Roman" w:cs="Times New Roman"/>
          <w:sz w:val="24"/>
          <w:szCs w:val="24"/>
        </w:rPr>
        <w:t xml:space="preserve">Avete coscienza che il progetto di vita che state cercando di impostare non è un progetto vostro ma un progetto di Dio su di voi? O siete anche voi tra quelli che non gradiscono che Dio si inserisca tra di loro e orienti la loro vita, e magari per poterlo fare si dicono Atei, cioè escludono Dio? Ma ti accorgi che tu non puoi cancellare Dio, non è in tuo potere, tu non sei Dio per poter stabilire ciò che è buono e ciò che buono non è? Tu non hai creato l’uomo, l’uomo l’ha creato Dio, quindi è opera sua, Lui ha stabilito una legge di armonia stabilendo ciò che è buono, perché genera risultati che portano gioia, rispetto, benevolenza, donazione gratuita di se stessi, e ciò che è cattivo perché genera tristezza e morte, ira, gelosia, malizia, odio </w:t>
      </w:r>
      <w:proofErr w:type="spellStart"/>
      <w:r w:rsidRPr="00303E79">
        <w:rPr>
          <w:rFonts w:ascii="Times New Roman" w:hAnsi="Times New Roman" w:cs="Times New Roman"/>
          <w:sz w:val="24"/>
          <w:szCs w:val="24"/>
        </w:rPr>
        <w:t>ecc…</w:t>
      </w:r>
      <w:proofErr w:type="spellEnd"/>
      <w:r w:rsidRPr="00303E79">
        <w:rPr>
          <w:rFonts w:ascii="Times New Roman" w:hAnsi="Times New Roman" w:cs="Times New Roman"/>
          <w:sz w:val="24"/>
          <w:szCs w:val="24"/>
        </w:rPr>
        <w:t xml:space="preserve"> Oggi l’ateismo spicciolo è di moda soprattutto nelle scuole, dove si ragiona in maniera superficiale, magari pensando di procurarsi il piacere senza crisi di coscienza; questo rivela infantilismo ma non cancella la realtà. Dio c’è ed è il Creatore del cielo, della terra e dell’uomo fatto a sua immagine, tenuto perciò a specchiare in lui/lei ciò che Dio vuole e fa.</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DECOIDIFICATORI  DELL’AMORE </w:t>
      </w:r>
      <w:proofErr w:type="spellStart"/>
      <w:r w:rsidRPr="00303E79">
        <w:rPr>
          <w:rFonts w:ascii="Times New Roman" w:hAnsi="Times New Roman" w:cs="Times New Roman"/>
          <w:b/>
          <w:sz w:val="24"/>
          <w:szCs w:val="24"/>
        </w:rPr>
        <w:t>DI</w:t>
      </w:r>
      <w:proofErr w:type="spellEnd"/>
      <w:r w:rsidRPr="00303E79">
        <w:rPr>
          <w:rFonts w:ascii="Times New Roman" w:hAnsi="Times New Roman" w:cs="Times New Roman"/>
          <w:b/>
          <w:sz w:val="24"/>
          <w:szCs w:val="24"/>
        </w:rPr>
        <w:t xml:space="preserve"> DIO</w:t>
      </w:r>
      <w:r w:rsidRPr="00303E79">
        <w:rPr>
          <w:rFonts w:ascii="Times New Roman" w:hAnsi="Times New Roman" w:cs="Times New Roman"/>
          <w:sz w:val="24"/>
          <w:szCs w:val="24"/>
        </w:rPr>
        <w:t xml:space="preserve">: Quando tu ti rapporti con lui/lei pensi di darle tutte le piccole gratificazioni affettive di cui ha bisogno? Apprezzi la sua sensibilità o la disprezzi accusandola/o di infantilismo? Se avete sensibilità diverse, ed è giusto che sia così, apprezzi le sue diversità come parte del patrimonio di sentimenti e di valori che verranno a far parte della vostra famiglia, qualora il progetto vada in porto? Il maschile e il femminile, sono diversità che completano l’armonia familiare, tu stai imparando ad apprezzare le sue diversità come un tesoro di sapienza che Dio mette nei vostri cuori, perché possiate vivere una bella armonia familiare, tessendo il vostro quotidiano nell’amore rispettoso e ammirato anche dagli angeli. Dio ci mette l’uno accanto all’altro/a proprio per completarci a vicenda nell’amore? Il </w:t>
      </w:r>
      <w:r w:rsidRPr="00303E79">
        <w:rPr>
          <w:rFonts w:ascii="Times New Roman" w:hAnsi="Times New Roman" w:cs="Times New Roman"/>
          <w:sz w:val="24"/>
          <w:szCs w:val="24"/>
        </w:rPr>
        <w:lastRenderedPageBreak/>
        <w:t>maschio è più forte fisicamente ma è meno spirituale, meno empatico nella sensibilità, la donna ha bisogno dell’uomo per la sua sicurezza e per la tranquillità economica, ma l’uomo ha bisogno di una moglie che si sappia prendere cura dei figli con quella attenzione preventiva, che è tipica della sua personalità.</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b/>
          <w:sz w:val="24"/>
          <w:szCs w:val="24"/>
        </w:rPr>
      </w:pPr>
      <w:r w:rsidRPr="00303E79">
        <w:rPr>
          <w:rFonts w:ascii="Times New Roman" w:hAnsi="Times New Roman" w:cs="Times New Roman"/>
          <w:b/>
          <w:sz w:val="24"/>
          <w:szCs w:val="24"/>
        </w:rPr>
        <w:t xml:space="preserve">ESSERE IMMAGINE </w:t>
      </w:r>
      <w:proofErr w:type="spellStart"/>
      <w:r w:rsidRPr="00303E79">
        <w:rPr>
          <w:rFonts w:ascii="Times New Roman" w:hAnsi="Times New Roman" w:cs="Times New Roman"/>
          <w:b/>
          <w:sz w:val="24"/>
          <w:szCs w:val="24"/>
        </w:rPr>
        <w:t>DI</w:t>
      </w:r>
      <w:proofErr w:type="spellEnd"/>
      <w:r w:rsidRPr="00303E79">
        <w:rPr>
          <w:rFonts w:ascii="Times New Roman" w:hAnsi="Times New Roman" w:cs="Times New Roman"/>
          <w:b/>
          <w:sz w:val="24"/>
          <w:szCs w:val="24"/>
        </w:rPr>
        <w:t xml:space="preserve"> DIO: </w:t>
      </w:r>
      <w:r w:rsidRPr="00303E79">
        <w:rPr>
          <w:rFonts w:ascii="Times New Roman" w:hAnsi="Times New Roman" w:cs="Times New Roman"/>
          <w:sz w:val="24"/>
          <w:szCs w:val="24"/>
        </w:rPr>
        <w:t>Molto più semplice, molto più bello e molto più reale è accogliere Dio, accettare che stiamo vivendo un momento di libera adesione a Lui o di allontanamento da Lui. Ciò che caratterizza la creatura (maschio – femmina) sono l’intelligenza e la volontà. Mentre gli altri esseri della natura, sono stati messi al servizio del re della creazione: l’uomo e, per poterlo fare in modo da garantire all’uomo questo bene, hanno un progetto incorporato, che non fallisce: Questo vale per il ciclo dell’aria, dell’acqua, dei cibi che ci vengono dalla terra e dagli animali, mentre all’uomo che ha intelligenza e volontà, Dio non s’impone ma si propone: Dice: vuoi? E spiega il bene e il male in base alla scelta che farà in modo che sia informato, dopo di che lo mette alla prova, per vedere la scelta che ha fatto. Lui non tende un tranello all’uomo, lo ama e per Lui ha fatto progetti di amore e di beatitudine eterna, lo informa anche sulle conseguenze delle sue scelte sbagliate in modo che ne sia informato e se ne guardi. Queste cose fanno parte delle verità rivelate da Dio stesso, non sono parole e pensieri di uomini che cercano la verità e rischiano di inventarsela quasi fosse una sceneggiatura illusoria. La Bibbia è Parola di Dio che sa la verità perché ne è l’origine ci presenta anche il suo progetto che ci garantisce la speranza ma ci dice anche che per conquistarla bisogna vivere nell’amore puro: amore filiale, fraterno, amicale, solidale, speciale nell’ordine imposto dalla stessa natura. Se noi escludiamo Dio, non sappiamo più nemmeno chi siamo noi stessi e dove stiamo andando.</w:t>
      </w:r>
    </w:p>
    <w:p w:rsidR="00B61008" w:rsidRPr="00303E79" w:rsidRDefault="00B61008" w:rsidP="00B61008">
      <w:pPr>
        <w:pStyle w:val="Paragrafoelenco"/>
        <w:numPr>
          <w:ilvl w:val="0"/>
          <w:numId w:val="7"/>
        </w:numPr>
        <w:spacing w:after="0" w:line="240" w:lineRule="atLeast"/>
        <w:ind w:left="426" w:hanging="426"/>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 NOSTRO ANGELO: </w:t>
      </w:r>
      <w:r w:rsidRPr="00303E79">
        <w:rPr>
          <w:rFonts w:ascii="Times New Roman" w:hAnsi="Times New Roman" w:cs="Times New Roman"/>
          <w:sz w:val="24"/>
          <w:szCs w:val="24"/>
        </w:rPr>
        <w:t>Anche per approfondire la fede, il nostro angelo, amico invisibile ma sempre fedele accanto a noi e sempre proteso a guidarci per la strada della giustizia e dell’amore, ci è di sostegno. Nel dubbio nessuno meglio di lui ci può dire la verità, perché Lui è stato creato intelligente, incorporeo, spirituale, e perciò legge le nostre scelte nella luce di Dio. Lui può dirci se credere o no ad un amico/a che ci invita all’ateismo, che c’invita alla libertà assoluta ma irresponsabile; all’amico che conosce solo i diritti e vuole ignorare i doveri, lui sa se per noi il tempo della maturità e delle scelte responsabili è arrivato, o dobbiamo ancora fare un percorso di maturazione per arrivare alla certezza della fede, che ci garantisce di non imboccare vicoli ciechi che sfociano tutti nel male assoluto, perché lontano dal Dio. Ma per ascoltare la sua voce, bisogna entrare dentro di noi, lì nel santuario della nostra  anima, dove si decidono le cose importanti, troviamo l’amico vero, messo accanto a noi dal giorno del nostro concepimento nel seno delle nostre madri e ci accompagnerà fino a momento in cui Dio ci richiamerà a sé e vedremo senza errore il significato delle nostre scelte. Ma quello è il momento del risultato e non ci è più possibile cambiare. Ormai le scelte sono state fatte e dovremo accettarne le conseguenze..</w:t>
      </w:r>
    </w:p>
    <w:p w:rsidR="00B61008" w:rsidRPr="00303E79" w:rsidRDefault="00B61008" w:rsidP="00B61008">
      <w:pPr>
        <w:pStyle w:val="Paragrafoelenco"/>
        <w:numPr>
          <w:ilvl w:val="0"/>
          <w:numId w:val="7"/>
        </w:numPr>
        <w:spacing w:after="0" w:line="240" w:lineRule="atLeast"/>
        <w:ind w:left="360" w:hanging="426"/>
        <w:jc w:val="both"/>
        <w:rPr>
          <w:rFonts w:ascii="Times New Roman" w:hAnsi="Times New Roman" w:cs="Times New Roman"/>
          <w:sz w:val="24"/>
          <w:szCs w:val="24"/>
        </w:rPr>
      </w:pPr>
      <w:r w:rsidRPr="00303E79">
        <w:rPr>
          <w:rFonts w:ascii="Times New Roman" w:hAnsi="Times New Roman" w:cs="Times New Roman"/>
          <w:b/>
          <w:sz w:val="24"/>
          <w:szCs w:val="24"/>
        </w:rPr>
        <w:t>MOMENTO DELLA MIA STORIA:</w:t>
      </w:r>
      <w:r w:rsidRPr="00303E79">
        <w:rPr>
          <w:rFonts w:ascii="Times New Roman" w:hAnsi="Times New Roman" w:cs="Times New Roman"/>
          <w:sz w:val="24"/>
          <w:szCs w:val="24"/>
        </w:rPr>
        <w:t xml:space="preserve"> In quel momento si scriverà l’ultima pagina della mia storia: e, se sarà stata una storia d’amore, andrà ad arricchire il regno di Dio, dove leggeremo le grandi opere fatte dagli altri amici del cielo senza bisogno di computer o di stampanti: le leggeremo dal vero dalla gloria che avranno acquistato. Se vogliamo fare un paragone, possiamo guardare le stelle del cielo, che sono messe in armonia e formano la bellezza della creazione: Se in Paradiso saremo stelle di prima grandezza, la nostra storia racconterà la forza che ha raggiunto la nostra fede anche attraverso prove di tutti i generi. Alcuni testimonieranno col dono della vita la loro appartenenza a Cristo, altri avranno raggiunto la perfezione dell’amore nell’esercizio della carità verso i malati, i poveri, i bimbi abbandonati e anche loro saranno stelle di prima grandezza, altri forse nella vita non sono stati così fermi nella fede e si sono lasciati condizionare dall’esempio di chi magari diceva di godersi la vita senza impegno. Questi, in cielo saranno come nebulose non ben </w:t>
      </w:r>
      <w:proofErr w:type="spellStart"/>
      <w:r w:rsidRPr="00303E79">
        <w:rPr>
          <w:rFonts w:ascii="Times New Roman" w:hAnsi="Times New Roman" w:cs="Times New Roman"/>
          <w:sz w:val="24"/>
          <w:szCs w:val="24"/>
        </w:rPr>
        <w:t>definite…Questo</w:t>
      </w:r>
      <w:proofErr w:type="spellEnd"/>
      <w:r w:rsidRPr="00303E79">
        <w:rPr>
          <w:rFonts w:ascii="Times New Roman" w:hAnsi="Times New Roman" w:cs="Times New Roman"/>
          <w:sz w:val="24"/>
          <w:szCs w:val="24"/>
        </w:rPr>
        <w:t xml:space="preserve"> è il momento di decidere cosa vogliamo essere per l’eternità, quale storia vogliamo raccontare.</w:t>
      </w:r>
    </w:p>
    <w:p w:rsidR="00B61008" w:rsidRPr="00303E79" w:rsidRDefault="00B61008" w:rsidP="00B61008">
      <w:pPr>
        <w:spacing w:after="0" w:line="240" w:lineRule="atLeast"/>
        <w:ind w:left="360"/>
        <w:jc w:val="both"/>
        <w:rPr>
          <w:rFonts w:ascii="Times New Roman" w:hAnsi="Times New Roman" w:cs="Times New Roman"/>
          <w:sz w:val="24"/>
          <w:szCs w:val="24"/>
        </w:rPr>
      </w:pPr>
      <w:r w:rsidRPr="00303E79">
        <w:rPr>
          <w:rFonts w:ascii="Times New Roman" w:hAnsi="Times New Roman" w:cs="Times New Roman"/>
          <w:sz w:val="24"/>
          <w:szCs w:val="24"/>
        </w:rPr>
        <w:tab/>
      </w:r>
      <w:r w:rsidRPr="00303E79">
        <w:rPr>
          <w:rFonts w:ascii="Times New Roman" w:hAnsi="Times New Roman" w:cs="Times New Roman"/>
          <w:sz w:val="24"/>
          <w:szCs w:val="24"/>
        </w:rPr>
        <w:tab/>
      </w:r>
      <w:r w:rsidRPr="00303E79">
        <w:rPr>
          <w:rFonts w:ascii="Times New Roman" w:hAnsi="Times New Roman" w:cs="Times New Roman"/>
          <w:sz w:val="24"/>
          <w:szCs w:val="24"/>
        </w:rPr>
        <w:tab/>
      </w:r>
      <w:r w:rsidRPr="00303E79">
        <w:rPr>
          <w:rFonts w:ascii="Times New Roman" w:hAnsi="Times New Roman" w:cs="Times New Roman"/>
          <w:sz w:val="24"/>
          <w:szCs w:val="24"/>
        </w:rPr>
        <w:tab/>
        <w:t>Continueremo a riflettere al prossimo incontro</w:t>
      </w:r>
    </w:p>
    <w:p w:rsidR="00160B03" w:rsidRDefault="00160B03" w:rsidP="00160B03">
      <w:pPr>
        <w:spacing w:line="240" w:lineRule="atLeast"/>
        <w:jc w:val="center"/>
        <w:rPr>
          <w:rFonts w:ascii="AR DECODE" w:hAnsi="AR DECODE"/>
          <w:b/>
          <w:sz w:val="96"/>
          <w:szCs w:val="96"/>
        </w:rPr>
      </w:pPr>
      <w:r>
        <w:rPr>
          <w:noProof/>
          <w:lang w:eastAsia="it-IT"/>
        </w:rPr>
        <w:lastRenderedPageBreak/>
        <w:drawing>
          <wp:anchor distT="0" distB="0" distL="114300" distR="114300" simplePos="0" relativeHeight="251679744"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16"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Apocalisse di Giovanni cap 14 | Un mondo vicino e lontano..."/>
                    <pic:cNvPicPr>
                      <a:picLocks noChangeAspect="1" noChangeArrowheads="1"/>
                    </pic:cNvPicPr>
                  </pic:nvPicPr>
                  <pic:blipFill>
                    <a:blip r:embed="rId30" cstate="print"/>
                    <a:srcRect/>
                    <a:stretch>
                      <a:fillRect/>
                    </a:stretch>
                  </pic:blipFill>
                  <pic:spPr bwMode="auto">
                    <a:xfrm>
                      <a:off x="0" y="0"/>
                      <a:ext cx="1060450" cy="1419225"/>
                    </a:xfrm>
                    <a:prstGeom prst="rect">
                      <a:avLst/>
                    </a:prstGeom>
                    <a:noFill/>
                  </pic:spPr>
                </pic:pic>
              </a:graphicData>
            </a:graphic>
          </wp:anchor>
        </w:drawing>
      </w:r>
      <w:r>
        <w:rPr>
          <w:rFonts w:ascii="AR DECODE" w:hAnsi="AR DECODE"/>
          <w:b/>
          <w:sz w:val="96"/>
          <w:szCs w:val="96"/>
        </w:rPr>
        <w:t>Apocalisse di         Gesù Cristo</w:t>
      </w:r>
    </w:p>
    <w:p w:rsidR="00160B03" w:rsidRDefault="00160B03" w:rsidP="00160B03">
      <w:pPr>
        <w:shd w:val="clear" w:color="auto" w:fill="FFFFFF"/>
        <w:spacing w:after="0" w:line="240" w:lineRule="atLeast"/>
        <w:ind w:right="-2"/>
        <w:jc w:val="center"/>
        <w:rPr>
          <w:rFonts w:ascii="Times New Roman" w:eastAsia="Times New Roman" w:hAnsi="Times New Roman" w:cs="Times New Roman"/>
          <w:b/>
          <w:bCs/>
          <w:color w:val="000000"/>
          <w:sz w:val="24"/>
          <w:szCs w:val="24"/>
          <w:lang w:eastAsia="it-IT"/>
        </w:rPr>
      </w:pPr>
    </w:p>
    <w:p w:rsidR="00160B03" w:rsidRDefault="00160B03" w:rsidP="00160B03">
      <w:pPr>
        <w:shd w:val="clear" w:color="auto" w:fill="FFFFFF"/>
        <w:spacing w:after="0" w:line="240" w:lineRule="atLeast"/>
        <w:ind w:right="-2"/>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LE LETTERE ALLE SETTE CHIESE </w:t>
      </w:r>
      <w:r>
        <w:rPr>
          <w:rFonts w:ascii="Times New Roman" w:eastAsia="Times New Roman" w:hAnsi="Times New Roman" w:cs="Times New Roman"/>
          <w:b/>
          <w:bCs/>
          <w:color w:val="000000"/>
          <w:sz w:val="24"/>
          <w:szCs w:val="24"/>
          <w:lang w:eastAsia="it-IT"/>
        </w:rPr>
        <w:br/>
        <w:t xml:space="preserve">(1° settenario: sette lettere) </w:t>
      </w:r>
      <w:proofErr w:type="spellStart"/>
      <w:r>
        <w:rPr>
          <w:rFonts w:ascii="Times New Roman" w:eastAsia="Times New Roman" w:hAnsi="Times New Roman" w:cs="Times New Roman"/>
          <w:b/>
          <w:bCs/>
          <w:color w:val="000000"/>
          <w:sz w:val="24"/>
          <w:szCs w:val="24"/>
          <w:lang w:eastAsia="it-IT"/>
        </w:rPr>
        <w:t>Ap</w:t>
      </w:r>
      <w:proofErr w:type="spellEnd"/>
      <w:r>
        <w:rPr>
          <w:rFonts w:ascii="Times New Roman" w:eastAsia="Times New Roman" w:hAnsi="Times New Roman" w:cs="Times New Roman"/>
          <w:b/>
          <w:bCs/>
          <w:color w:val="000000"/>
          <w:sz w:val="24"/>
          <w:szCs w:val="24"/>
          <w:lang w:eastAsia="it-IT"/>
        </w:rPr>
        <w:t xml:space="preserve"> 2,1 – 3,22</w:t>
      </w:r>
    </w:p>
    <w:p w:rsidR="00160B03" w:rsidRDefault="00160B03" w:rsidP="00160B03">
      <w:pPr>
        <w:shd w:val="clear" w:color="auto" w:fill="FFFFFF"/>
        <w:spacing w:after="0" w:line="240" w:lineRule="atLeast"/>
        <w:ind w:right="-2"/>
        <w:rPr>
          <w:rFonts w:ascii="Times New Roman" w:eastAsia="Times New Roman" w:hAnsi="Times New Roman" w:cs="Times New Roman"/>
          <w:sz w:val="24"/>
          <w:szCs w:val="24"/>
          <w:lang w:eastAsia="it-IT"/>
        </w:rPr>
      </w:pPr>
    </w:p>
    <w:p w:rsidR="00160B03" w:rsidRDefault="00160B03" w:rsidP="00160B03">
      <w:pPr>
        <w:shd w:val="clear" w:color="auto" w:fill="FFFFFF"/>
        <w:tabs>
          <w:tab w:val="left" w:pos="4156"/>
        </w:tabs>
        <w:spacing w:after="0" w:line="240" w:lineRule="atLeast"/>
        <w:ind w:right="-2"/>
        <w:jc w:val="center"/>
        <w:rPr>
          <w:rFonts w:ascii="Times New Roman" w:eastAsia="Times New Roman" w:hAnsi="Times New Roman" w:cs="Times New Roman"/>
          <w:sz w:val="24"/>
          <w:szCs w:val="24"/>
          <w:lang w:eastAsia="it-IT"/>
        </w:rPr>
      </w:pPr>
      <w:r>
        <w:rPr>
          <w:noProof/>
          <w:lang w:eastAsia="it-IT"/>
        </w:rPr>
        <w:drawing>
          <wp:inline distT="0" distB="0" distL="0" distR="0">
            <wp:extent cx="2200275" cy="1660744"/>
            <wp:effectExtent l="19050" t="0" r="9525" b="0"/>
            <wp:docPr id="11" name="Immagine 1" descr="Apocalisse: Lettere alle Sette Chiese | Fede Speranza e A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Apocalisse: Lettere alle Sette Chiese | Fede Speranza e Amore"/>
                    <pic:cNvPicPr>
                      <a:picLocks noChangeAspect="1" noChangeArrowheads="1"/>
                    </pic:cNvPicPr>
                  </pic:nvPicPr>
                  <pic:blipFill>
                    <a:blip r:embed="rId31" cstate="print"/>
                    <a:srcRect/>
                    <a:stretch>
                      <a:fillRect/>
                    </a:stretch>
                  </pic:blipFill>
                  <pic:spPr bwMode="auto">
                    <a:xfrm>
                      <a:off x="0" y="0"/>
                      <a:ext cx="2200275" cy="1660744"/>
                    </a:xfrm>
                    <a:prstGeom prst="rect">
                      <a:avLst/>
                    </a:prstGeom>
                    <a:noFill/>
                    <a:ln w="9525">
                      <a:noFill/>
                      <a:miter lim="800000"/>
                      <a:headEnd/>
                      <a:tailEnd/>
                    </a:ln>
                  </pic:spPr>
                </pic:pic>
              </a:graphicData>
            </a:graphic>
          </wp:inline>
        </w:drawing>
      </w:r>
    </w:p>
    <w:p w:rsidR="00160B03" w:rsidRDefault="00160B03" w:rsidP="00160B03">
      <w:pPr>
        <w:shd w:val="clear" w:color="auto" w:fill="FFFFFF"/>
        <w:spacing w:after="0" w:line="240" w:lineRule="atLeast"/>
        <w:ind w:right="-2"/>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r>
        <w:rPr>
          <w:rFonts w:ascii="Times New Roman" w:eastAsia="Times New Roman" w:hAnsi="Times New Roman" w:cs="Times New Roman"/>
          <w:color w:val="000000"/>
          <w:sz w:val="24"/>
          <w:szCs w:val="24"/>
          <w:lang w:eastAsia="it-IT"/>
        </w:rPr>
        <w:t>Le sette lettere che il Signore, attraverso Giovanni, rivolge alle sue Chiese, abbracciano il secondo e terzo capitolo dell’Apocalisse. </w:t>
      </w:r>
    </w:p>
    <w:p w:rsidR="00160B03" w:rsidRDefault="00160B03" w:rsidP="00160B0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L’apostolo le scrive non di sua iniziativa, ma obbedendo, come sappiamo, a un comando che ha ricevuto:</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“Quello che vedi, scrivilo in un libro e mandalo alle sette Chiese: a </w:t>
      </w:r>
      <w:proofErr w:type="spellStart"/>
      <w:r>
        <w:rPr>
          <w:rFonts w:ascii="Times New Roman" w:eastAsia="Times New Roman" w:hAnsi="Times New Roman" w:cs="Times New Roman"/>
          <w:color w:val="000000"/>
          <w:sz w:val="24"/>
          <w:szCs w:val="24"/>
          <w:lang w:eastAsia="it-IT"/>
        </w:rPr>
        <w:t>Èfeso</w:t>
      </w:r>
      <w:proofErr w:type="spellEnd"/>
      <w:r>
        <w:rPr>
          <w:rFonts w:ascii="Times New Roman" w:eastAsia="Times New Roman" w:hAnsi="Times New Roman" w:cs="Times New Roman"/>
          <w:color w:val="000000"/>
          <w:sz w:val="24"/>
          <w:szCs w:val="24"/>
          <w:lang w:eastAsia="it-IT"/>
        </w:rPr>
        <w:t xml:space="preserve">, a Smirne, a Pèrgamo, a </w:t>
      </w:r>
      <w:proofErr w:type="spellStart"/>
      <w:r>
        <w:rPr>
          <w:rFonts w:ascii="Times New Roman" w:eastAsia="Times New Roman" w:hAnsi="Times New Roman" w:cs="Times New Roman"/>
          <w:color w:val="000000"/>
          <w:sz w:val="24"/>
          <w:szCs w:val="24"/>
          <w:lang w:eastAsia="it-IT"/>
        </w:rPr>
        <w:t>Tiàtira</w:t>
      </w:r>
      <w:proofErr w:type="spellEnd"/>
      <w:r>
        <w:rPr>
          <w:rFonts w:ascii="Times New Roman" w:eastAsia="Times New Roman" w:hAnsi="Times New Roman" w:cs="Times New Roman"/>
          <w:color w:val="000000"/>
          <w:sz w:val="24"/>
          <w:szCs w:val="24"/>
          <w:lang w:eastAsia="it-IT"/>
        </w:rPr>
        <w:t xml:space="preserve">, a Sardi, a </w:t>
      </w:r>
      <w:proofErr w:type="spellStart"/>
      <w:r>
        <w:rPr>
          <w:rFonts w:ascii="Times New Roman" w:eastAsia="Times New Roman" w:hAnsi="Times New Roman" w:cs="Times New Roman"/>
          <w:color w:val="000000"/>
          <w:sz w:val="24"/>
          <w:szCs w:val="24"/>
          <w:lang w:eastAsia="it-IT"/>
        </w:rPr>
        <w:t>Filadèlfia</w:t>
      </w:r>
      <w:proofErr w:type="spellEnd"/>
      <w:r>
        <w:rPr>
          <w:rFonts w:ascii="Times New Roman" w:eastAsia="Times New Roman" w:hAnsi="Times New Roman" w:cs="Times New Roman"/>
          <w:color w:val="000000"/>
          <w:sz w:val="24"/>
          <w:szCs w:val="24"/>
          <w:lang w:eastAsia="it-IT"/>
        </w:rPr>
        <w:t xml:space="preserve"> e a </w:t>
      </w:r>
      <w:proofErr w:type="spellStart"/>
      <w:r>
        <w:rPr>
          <w:rFonts w:ascii="Times New Roman" w:eastAsia="Times New Roman" w:hAnsi="Times New Roman" w:cs="Times New Roman"/>
          <w:color w:val="000000"/>
          <w:sz w:val="24"/>
          <w:szCs w:val="24"/>
          <w:lang w:eastAsia="it-IT"/>
        </w:rPr>
        <w:t>Laodicèa</w:t>
      </w:r>
      <w:proofErr w:type="spellEnd"/>
      <w:r>
        <w:rPr>
          <w:rFonts w:ascii="Times New Roman" w:eastAsia="Times New Roman" w:hAnsi="Times New Roman" w:cs="Times New Roman"/>
          <w:color w:val="000000"/>
          <w:sz w:val="24"/>
          <w:szCs w:val="24"/>
          <w:lang w:eastAsia="it-IT"/>
        </w:rPr>
        <w:t>” (1,11).</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Destinatarie sono le sette Chiese dell’Asia Minore, che vengono singolarmente elencate con il loro nome. In realtà si rivolge a sette comunità cristiane e perciò a ciascuno di noi.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numero sette è simbolico ed indica una totalità. Scrivendo a queste sette Chiese, Giovanni si rivolge non solo a tutte le Chiese dell’Asia, ma a tutte le Chiese di Gesù.</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comando di scrivere viene poi ripetuto precisando ciò che deve essere scritto: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vertAlign w:val="superscript"/>
          <w:lang w:eastAsia="it-IT"/>
        </w:rPr>
        <w:t>“</w:t>
      </w:r>
      <w:r>
        <w:rPr>
          <w:rFonts w:ascii="Times New Roman" w:eastAsia="Times New Roman" w:hAnsi="Times New Roman" w:cs="Times New Roman"/>
          <w:color w:val="000000"/>
          <w:sz w:val="24"/>
          <w:szCs w:val="24"/>
          <w:lang w:eastAsia="it-IT"/>
        </w:rPr>
        <w:t>Scrivi dunque le cose che hai visto, quelle presenti e quelle che devono accadere in seguito” (1,19).</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Si tratta ancora di scrivere ciò che ha visto, precisando però le cose che sono e le cose che devono accadere dopo.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E’ improbabile che siano state delle vere lettere, scritte veramente alle Chiese, portate da dei messaggeri come nel caso di Paolo, ma, piuttosto, di messaggi in forma di lettere.</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È una specie di discorso che in sette quadri vuole trattare le varie situazioni della Chiesa.</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Giovanni conosceva bene la storia, la cultura, le tradizioni e le abitudini di queste città, come si deduce dai particolari di attualità cui fa riferimento nei messaggi.</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 sette messaggi hanno la funzione di una “liturgia penitenziale”, come la recitiamo all’inizio della messa, prima di celebrare i santi misteri.</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Dovremmo leggere questi messaggi come una revisione della nostra vita di fede, come un “esame di coscienza”, riconoscendo i nostri peccati.</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settenario dei messaggi si presenta con una struttura “a raggiera”: Gesù è il centro e le comunità destinatarie sono disposte in cerchio attorno a Lui. Egli si rivolge a ciascuna specificatamente in modo che tutte le altre ascoltino.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Tutte le lettere hanno lo stesso schema (una struttura letteraria fissa), identificabile in sei punti, anche se alcuni elementi (l’esortazione particolare e la promessa al vincitore) variano per ciascuna Chiesa.</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Presentiamo i sei punti riferendoci, per semplicità, alla lettera indirizzata alla Chiesa in Efeso, senza però commentarla. </w:t>
      </w:r>
    </w:p>
    <w:p w:rsidR="00160B03" w:rsidRDefault="00160B03" w:rsidP="00160B03">
      <w:pPr>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All’angelo della Chiesa che è </w:t>
      </w:r>
      <w:proofErr w:type="spellStart"/>
      <w:r>
        <w:rPr>
          <w:rFonts w:ascii="Times New Roman" w:eastAsia="Times New Roman" w:hAnsi="Times New Roman" w:cs="Times New Roman"/>
          <w:color w:val="000000"/>
          <w:sz w:val="24"/>
          <w:szCs w:val="24"/>
          <w:lang w:eastAsia="it-IT"/>
        </w:rPr>
        <w:t>a…scrivi</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Ap</w:t>
      </w:r>
      <w:proofErr w:type="spellEnd"/>
      <w:r>
        <w:rPr>
          <w:rFonts w:ascii="Times New Roman" w:eastAsia="Times New Roman" w:hAnsi="Times New Roman" w:cs="Times New Roman"/>
          <w:color w:val="000000"/>
          <w:sz w:val="24"/>
          <w:szCs w:val="24"/>
          <w:lang w:eastAsia="it-IT"/>
        </w:rPr>
        <w:t xml:space="preserve"> 2,1.8.12.18; 3,1.7114)</w:t>
      </w:r>
    </w:p>
    <w:p w:rsidR="005612CD" w:rsidRDefault="005612CD" w:rsidP="00160B03">
      <w:pPr>
        <w:spacing w:after="0" w:line="240" w:lineRule="atLeast"/>
        <w:jc w:val="center"/>
        <w:rPr>
          <w:rFonts w:ascii="Times New Roman" w:eastAsia="Times New Roman" w:hAnsi="Times New Roman" w:cs="Times New Roman"/>
          <w:b/>
          <w:bCs/>
          <w:color w:val="000000"/>
          <w:sz w:val="24"/>
          <w:szCs w:val="24"/>
          <w:lang w:eastAsia="it-IT"/>
        </w:rPr>
      </w:pPr>
    </w:p>
    <w:p w:rsidR="00160B03" w:rsidRDefault="00160B03" w:rsidP="00160B03">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lastRenderedPageBreak/>
        <w:t>LO SCHEMA DELLE SETTE LETTERE</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Le sette lettere presentano un quasi identico schema che si articola in sei elementi: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Comando di scrivere e destinatario</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All’inizio c’è un imperativo rivolto a Giovanni perché scriva; varia ovviamente il nome della Chiesa alla quale è riferito quel particolare messaggio.</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“All'angelo della Chiesa che è a Efeso scrivi” (2,1a)</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L’autopresentazione di Gesù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 persona che parla è sempre il Cristo Risorto, presentato con un titolo cristologico diverso in ciascuna lettera:</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«Così parla Colui che tiene le sette stelle nella sua destra e cammina in mezzo ai sette candelabri d'oro” (2,1b).</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Il giudizio/valutazione di Gesù sulla comunità.</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messaggio rivolto a ciascuna Chiesa riguarda la vita di quella Chiesa nella sua situazione concreta storica; inizia invariabilmente con il verbo conoscere.</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giudizio non deve intendersi come una sentenza, ma come la valutazione della situazione concreta, negli aspetti positivi e negativi, della vita delle comunità nell’ottica di un rapporto interpersonale tra Gesù e le Chiese.</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Non mancano gli elogi: </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222222"/>
          <w:sz w:val="24"/>
          <w:szCs w:val="24"/>
          <w:lang w:eastAsia="it-IT"/>
        </w:rPr>
        <w:t>Conosco le tue opere, la tua fatica e la tua perseveranza, per cui non puoi sopportare i cattivi. Hai messo alla prova quelli che si dicono apostoli e non lo sono, e li hai trovati bugiardi. Sei perseverante e hai molto sopportato per il mio nome, senza stancarti</w:t>
      </w:r>
      <w:r>
        <w:rPr>
          <w:rFonts w:ascii="Times New Roman" w:eastAsia="Times New Roman" w:hAnsi="Times New Roman" w:cs="Times New Roman"/>
          <w:i/>
          <w:iCs/>
          <w:color w:val="222222"/>
          <w:sz w:val="24"/>
          <w:szCs w:val="24"/>
          <w:lang w:eastAsia="it-IT"/>
        </w:rPr>
        <w:t xml:space="preserve">” </w:t>
      </w:r>
      <w:r>
        <w:rPr>
          <w:rFonts w:ascii="Times New Roman" w:eastAsia="Times New Roman" w:hAnsi="Times New Roman" w:cs="Times New Roman"/>
          <w:color w:val="222222"/>
          <w:sz w:val="24"/>
          <w:szCs w:val="24"/>
          <w:lang w:eastAsia="it-IT"/>
        </w:rPr>
        <w:t>(2,2-3).</w:t>
      </w:r>
      <w:r>
        <w:rPr>
          <w:rFonts w:ascii="Times New Roman" w:eastAsia="Times New Roman" w:hAnsi="Times New Roman" w:cs="Times New Roman"/>
          <w:i/>
          <w:iCs/>
          <w:color w:val="222222"/>
          <w:sz w:val="24"/>
          <w:szCs w:val="24"/>
          <w:lang w:eastAsia="it-IT"/>
        </w:rPr>
        <w:t>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Però qualche problema c’è e, dopo gli elogi, ci sono i difetti. </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“Ho però da rimproverarti di avere abbandonato il tuo primo amore” (2,4).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L’esortazione particolare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Dopo aver messo in luce la situazione di quella Chiesa (diagnosi), il Risorto invita a correggerne i difetti (terapia), anche con un linguaggio duro (minaccioso), ma che nasconde un amore incontenibile e geloso.</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xml:space="preserve">“Ricorda dunque da dove sei caduto, convertiti e compi le opere di prima. Se invece non ti convertirai, verrò da te e toglierò il tuo candelabro dal suo posto. Tuttavia hai questo di buono: tu detesti le opere dei </w:t>
      </w:r>
      <w:proofErr w:type="spellStart"/>
      <w:r>
        <w:rPr>
          <w:rFonts w:ascii="Times New Roman" w:eastAsia="Times New Roman" w:hAnsi="Times New Roman" w:cs="Times New Roman"/>
          <w:color w:val="222222"/>
          <w:sz w:val="24"/>
          <w:szCs w:val="24"/>
          <w:lang w:eastAsia="it-IT"/>
        </w:rPr>
        <w:t>nicolaiti</w:t>
      </w:r>
      <w:proofErr w:type="spellEnd"/>
      <w:r>
        <w:rPr>
          <w:rFonts w:ascii="Times New Roman" w:eastAsia="Times New Roman" w:hAnsi="Times New Roman" w:cs="Times New Roman"/>
          <w:color w:val="222222"/>
          <w:sz w:val="24"/>
          <w:szCs w:val="24"/>
          <w:lang w:eastAsia="it-IT"/>
        </w:rPr>
        <w:t>, che anch'io detesto.” (2, 5-6).</w:t>
      </w:r>
      <w:r>
        <w:rPr>
          <w:rFonts w:ascii="Times New Roman" w:eastAsia="Times New Roman" w:hAnsi="Times New Roman" w:cs="Times New Roman"/>
          <w:i/>
          <w:iCs/>
          <w:color w:val="222222"/>
          <w:sz w:val="24"/>
          <w:szCs w:val="24"/>
          <w:lang w:eastAsia="it-IT"/>
        </w:rPr>
        <w:t>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L’esortazione generale</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222222"/>
          <w:sz w:val="24"/>
          <w:szCs w:val="24"/>
          <w:lang w:eastAsia="it-IT"/>
        </w:rPr>
        <w:t>Chi ha orecchi, ascolti ciò che lo Spirito dice alle Chiese” (2,7a).</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Accogliendo e rispondendo a questo appello di amore di Gesù, ciascuna comunità appare capace di ascoltare lo Spirito e, nello stesso tempo, in grado sia di interpretarne il messaggio che le è stato rivolto, sia di collaborare attivamente alla vittoria di Gesù Cristo sul male.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La promessa al vincitore</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Se si accenna al vincitore vuol dire che c’è una gara, o una lotta o una guerra; quindi in una gara, in una lotta o in una guerra si può vincere o si può perdere. </w:t>
      </w:r>
    </w:p>
    <w:p w:rsidR="00160B03" w:rsidRDefault="00160B03" w:rsidP="00160B0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premio promesso è al vincitore, cioè a colui che ha gareggiato e che ha vinto:</w:t>
      </w:r>
    </w:p>
    <w:p w:rsidR="00160B03" w:rsidRDefault="00160B03" w:rsidP="00160B03">
      <w:pPr>
        <w:spacing w:after="0" w:line="240" w:lineRule="atLeast"/>
        <w:ind w:left="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222222"/>
          <w:sz w:val="24"/>
          <w:szCs w:val="24"/>
          <w:lang w:eastAsia="it-IT"/>
        </w:rPr>
        <w:t>Al vincitore darò da mangiare dall'albero della vita, che sta nel paradiso di Dio” (2,7b).</w:t>
      </w:r>
    </w:p>
    <w:p w:rsidR="00160B03" w:rsidRDefault="00160B03" w:rsidP="00160B03">
      <w:pPr>
        <w:tabs>
          <w:tab w:val="left" w:pos="3895"/>
          <w:tab w:val="center" w:pos="4819"/>
        </w:tabs>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p>
    <w:p w:rsidR="00160B03" w:rsidRDefault="00160B03" w:rsidP="00160B03">
      <w:pPr>
        <w:tabs>
          <w:tab w:val="center" w:pos="4819"/>
        </w:tabs>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LE LETTERE ALLE SETTE CHIESE </w:t>
      </w:r>
      <w:r>
        <w:rPr>
          <w:rFonts w:ascii="Times New Roman" w:eastAsia="Times New Roman" w:hAnsi="Times New Roman" w:cs="Times New Roman"/>
          <w:b/>
          <w:bCs/>
          <w:color w:val="000000"/>
          <w:sz w:val="24"/>
          <w:szCs w:val="24"/>
          <w:lang w:eastAsia="it-IT"/>
        </w:rPr>
        <w:br/>
        <w:t xml:space="preserve">(1° settenario: sette lettere) </w:t>
      </w:r>
      <w:proofErr w:type="spellStart"/>
      <w:r>
        <w:rPr>
          <w:rFonts w:ascii="Times New Roman" w:eastAsia="Times New Roman" w:hAnsi="Times New Roman" w:cs="Times New Roman"/>
          <w:b/>
          <w:bCs/>
          <w:color w:val="000000"/>
          <w:sz w:val="24"/>
          <w:szCs w:val="24"/>
          <w:lang w:eastAsia="it-IT"/>
        </w:rPr>
        <w:t>Ap</w:t>
      </w:r>
      <w:proofErr w:type="spellEnd"/>
      <w:r>
        <w:rPr>
          <w:rFonts w:ascii="Times New Roman" w:eastAsia="Times New Roman" w:hAnsi="Times New Roman" w:cs="Times New Roman"/>
          <w:b/>
          <w:bCs/>
          <w:color w:val="000000"/>
          <w:sz w:val="24"/>
          <w:szCs w:val="24"/>
          <w:lang w:eastAsia="it-IT"/>
        </w:rPr>
        <w:t xml:space="preserve"> 2,1 – 3,22</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2,1-7       Alla Chiesa di Efeso: una Chiesa senza Amore</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2,8-11     Alla Chiesa di Smirne: una Chiesa perseguitata</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2,12-17   Alla Chiesa di Pergamo: una Chiesa attaccata dall’interno</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2,18-29   Alla Chiesa di </w:t>
      </w:r>
      <w:proofErr w:type="spellStart"/>
      <w:r>
        <w:rPr>
          <w:rFonts w:ascii="Times New Roman" w:eastAsia="Times New Roman" w:hAnsi="Times New Roman" w:cs="Times New Roman"/>
          <w:b/>
          <w:bCs/>
          <w:color w:val="000000"/>
          <w:sz w:val="24"/>
          <w:szCs w:val="24"/>
          <w:lang w:eastAsia="it-IT"/>
        </w:rPr>
        <w:t>Tiatira</w:t>
      </w:r>
      <w:proofErr w:type="spellEnd"/>
      <w:r>
        <w:rPr>
          <w:rFonts w:ascii="Times New Roman" w:eastAsia="Times New Roman" w:hAnsi="Times New Roman" w:cs="Times New Roman"/>
          <w:b/>
          <w:bCs/>
          <w:color w:val="000000"/>
          <w:sz w:val="24"/>
          <w:szCs w:val="24"/>
          <w:lang w:eastAsia="it-IT"/>
        </w:rPr>
        <w:t>: una Chiesa che ha ceduto al compromesso</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3,1-6       Alla Chiesa di Sardi: una Chiesa che dorme</w:t>
      </w:r>
    </w:p>
    <w:p w:rsidR="00160B03" w:rsidRDefault="00160B03" w:rsidP="00160B03">
      <w:p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3,7-13     Alla Chiesa di Filadelfia: una Chiesa fedele</w:t>
      </w:r>
    </w:p>
    <w:p w:rsidR="00160B03" w:rsidRDefault="00160B03" w:rsidP="00160B03">
      <w:pPr>
        <w:tabs>
          <w:tab w:val="left" w:pos="6263"/>
        </w:tabs>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3,14-22   Alla Chiesa di </w:t>
      </w:r>
      <w:proofErr w:type="spellStart"/>
      <w:r>
        <w:rPr>
          <w:rFonts w:ascii="Times New Roman" w:eastAsia="Times New Roman" w:hAnsi="Times New Roman" w:cs="Times New Roman"/>
          <w:b/>
          <w:bCs/>
          <w:color w:val="000000"/>
          <w:sz w:val="24"/>
          <w:szCs w:val="24"/>
          <w:lang w:eastAsia="it-IT"/>
        </w:rPr>
        <w:t>Laodicea</w:t>
      </w:r>
      <w:proofErr w:type="spellEnd"/>
      <w:r>
        <w:rPr>
          <w:rFonts w:ascii="Times New Roman" w:eastAsia="Times New Roman" w:hAnsi="Times New Roman" w:cs="Times New Roman"/>
          <w:b/>
          <w:bCs/>
          <w:color w:val="000000"/>
          <w:sz w:val="24"/>
          <w:szCs w:val="24"/>
          <w:lang w:eastAsia="it-IT"/>
        </w:rPr>
        <w:t>: una Chiesa tiepida</w:t>
      </w:r>
      <w:r>
        <w:rPr>
          <w:rFonts w:ascii="Times New Roman" w:eastAsia="Times New Roman" w:hAnsi="Times New Roman" w:cs="Times New Roman"/>
          <w:b/>
          <w:bCs/>
          <w:color w:val="000000"/>
          <w:sz w:val="24"/>
          <w:szCs w:val="24"/>
          <w:lang w:eastAsia="it-IT"/>
        </w:rPr>
        <w:tab/>
      </w:r>
    </w:p>
    <w:p w:rsidR="00160B03" w:rsidRPr="00303E79" w:rsidRDefault="00160B03" w:rsidP="00B61008">
      <w:pPr>
        <w:spacing w:after="0" w:line="240" w:lineRule="atLeast"/>
        <w:rPr>
          <w:rFonts w:ascii="Times New Roman" w:hAnsi="Times New Roman" w:cs="Times New Roman"/>
          <w:sz w:val="24"/>
          <w:szCs w:val="24"/>
        </w:rPr>
      </w:pPr>
    </w:p>
    <w:p w:rsidR="0016222E" w:rsidRPr="00176804" w:rsidRDefault="0016222E" w:rsidP="0016222E">
      <w:pPr>
        <w:tabs>
          <w:tab w:val="left" w:pos="5745"/>
        </w:tabs>
        <w:spacing w:after="0" w:line="240" w:lineRule="atLeast"/>
        <w:rPr>
          <w:rFonts w:ascii="AR DECODE" w:hAnsi="AR DECODE" w:cs="Times New Roman"/>
          <w:color w:val="669900"/>
          <w:sz w:val="144"/>
          <w:szCs w:val="144"/>
        </w:rPr>
      </w:pPr>
      <w:r w:rsidRPr="00176804">
        <w:rPr>
          <w:noProof/>
          <w:color w:val="669900"/>
          <w:sz w:val="144"/>
          <w:szCs w:val="144"/>
          <w:lang w:eastAsia="it-IT"/>
        </w:rPr>
        <w:lastRenderedPageBreak/>
        <w:drawing>
          <wp:anchor distT="0" distB="0" distL="114300" distR="114300" simplePos="0" relativeHeight="251662336" behindDoc="0" locked="0" layoutInCell="1" allowOverlap="1">
            <wp:simplePos x="0" y="0"/>
            <wp:positionH relativeFrom="column">
              <wp:posOffset>70485</wp:posOffset>
            </wp:positionH>
            <wp:positionV relativeFrom="paragraph">
              <wp:posOffset>-366395</wp:posOffset>
            </wp:positionV>
            <wp:extent cx="1504950" cy="2000250"/>
            <wp:effectExtent l="19050" t="0" r="0" b="0"/>
            <wp:wrapThrough wrapText="bothSides">
              <wp:wrapPolygon edited="0">
                <wp:start x="-273" y="0"/>
                <wp:lineTo x="-273" y="21394"/>
                <wp:lineTo x="21600" y="21394"/>
                <wp:lineTo x="21600" y="0"/>
                <wp:lineTo x="-273" y="0"/>
              </wp:wrapPolygon>
            </wp:wrapThrough>
            <wp:docPr id="3" name="Immagine 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zo Guarracino: fare poesia oggi, e, insieme, muoversi nella  tradizione poetica"/>
                    <pic:cNvPicPr>
                      <a:picLocks noChangeAspect="1" noChangeArrowheads="1"/>
                    </pic:cNvPicPr>
                  </pic:nvPicPr>
                  <pic:blipFill>
                    <a:blip r:embed="rId32" cstate="print"/>
                    <a:srcRect l="17049" t="7617" r="31147" b="51367"/>
                    <a:stretch>
                      <a:fillRect/>
                    </a:stretch>
                  </pic:blipFill>
                  <pic:spPr bwMode="auto">
                    <a:xfrm>
                      <a:off x="0" y="0"/>
                      <a:ext cx="1504950" cy="2000250"/>
                    </a:xfrm>
                    <a:prstGeom prst="rect">
                      <a:avLst/>
                    </a:prstGeom>
                    <a:noFill/>
                    <a:ln w="9525">
                      <a:noFill/>
                      <a:miter lim="800000"/>
                      <a:headEnd/>
                      <a:tailEnd/>
                    </a:ln>
                  </pic:spPr>
                </pic:pic>
              </a:graphicData>
            </a:graphic>
          </wp:anchor>
        </w:drawing>
      </w:r>
      <w:r w:rsidRPr="00176804">
        <w:rPr>
          <w:rFonts w:ascii="AR DECODE" w:hAnsi="AR DECODE" w:cs="Times New Roman"/>
          <w:color w:val="669900"/>
          <w:sz w:val="144"/>
          <w:szCs w:val="144"/>
        </w:rPr>
        <w:t>argo ai poeti</w:t>
      </w:r>
      <w:r w:rsidRPr="00176804">
        <w:rPr>
          <w:rFonts w:ascii="AR DECODE" w:hAnsi="AR DECODE" w:cs="Times New Roman"/>
          <w:color w:val="669900"/>
          <w:sz w:val="144"/>
          <w:szCs w:val="144"/>
        </w:rPr>
        <w:tab/>
      </w: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b/>
          <w:sz w:val="24"/>
          <w:szCs w:val="24"/>
        </w:rPr>
        <w:sectPr w:rsidR="0016222E" w:rsidSect="001D0E32">
          <w:type w:val="continuous"/>
          <w:pgSz w:w="11906" w:h="16838"/>
          <w:pgMar w:top="1417" w:right="1134" w:bottom="1134" w:left="1134" w:header="708" w:footer="708" w:gutter="0"/>
          <w:cols w:space="708"/>
          <w:docGrid w:linePitch="360"/>
        </w:sectPr>
      </w:pPr>
    </w:p>
    <w:p w:rsidR="0016222E" w:rsidRPr="00CC6A7D" w:rsidRDefault="0016222E" w:rsidP="0016222E">
      <w:pPr>
        <w:spacing w:after="0" w:line="240" w:lineRule="atLeast"/>
        <w:rPr>
          <w:rFonts w:ascii="Times New Roman" w:hAnsi="Times New Roman" w:cs="Times New Roman"/>
          <w:b/>
          <w:sz w:val="24"/>
          <w:szCs w:val="24"/>
        </w:rPr>
      </w:pPr>
      <w:r w:rsidRPr="00CC6A7D">
        <w:rPr>
          <w:rFonts w:ascii="Times New Roman" w:hAnsi="Times New Roman" w:cs="Times New Roman"/>
          <w:b/>
          <w:sz w:val="24"/>
          <w:szCs w:val="24"/>
        </w:rPr>
        <w:lastRenderedPageBreak/>
        <w:t>PONTE DELL’ANGIOLI</w:t>
      </w:r>
    </w:p>
    <w:p w:rsidR="0016222E" w:rsidRDefault="0016222E" w:rsidP="0016222E">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Vincenzo Galli da</w:t>
      </w:r>
    </w:p>
    <w:p w:rsidR="0016222E" w:rsidRDefault="0016222E" w:rsidP="0016222E">
      <w:pPr>
        <w:spacing w:after="0" w:line="240" w:lineRule="atLeast"/>
        <w:rPr>
          <w:rFonts w:ascii="Times New Roman" w:hAnsi="Times New Roman" w:cs="Times New Roman"/>
          <w:sz w:val="24"/>
          <w:szCs w:val="24"/>
        </w:rPr>
      </w:pPr>
      <w:r w:rsidRPr="00666C09">
        <w:rPr>
          <w:rFonts w:ascii="Times New Roman" w:hAnsi="Times New Roman" w:cs="Times New Roman"/>
          <w:sz w:val="24"/>
          <w:szCs w:val="24"/>
        </w:rPr>
        <w:t xml:space="preserve"> “Roma Romanesca turistica e panoramica”</w:t>
      </w:r>
    </w:p>
    <w:p w:rsidR="0016222E" w:rsidRPr="00CC6A7D" w:rsidRDefault="0016222E" w:rsidP="0016222E">
      <w:pPr>
        <w:spacing w:after="0" w:line="240" w:lineRule="atLeast"/>
        <w:rPr>
          <w:rFonts w:ascii="Times New Roman" w:hAnsi="Times New Roman" w:cs="Times New Roman"/>
          <w:sz w:val="16"/>
          <w:szCs w:val="16"/>
        </w:rPr>
      </w:pPr>
    </w:p>
    <w:p w:rsidR="0016222E" w:rsidRDefault="0016222E" w:rsidP="0016222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Ecchice</w:t>
      </w:r>
      <w:proofErr w:type="spellEnd"/>
      <w:r>
        <w:rPr>
          <w:rFonts w:ascii="Times New Roman" w:hAnsi="Times New Roman" w:cs="Times New Roman"/>
          <w:sz w:val="24"/>
          <w:szCs w:val="24"/>
        </w:rPr>
        <w:t xml:space="preserve"> a Ponte. Mo che lo </w:t>
      </w:r>
      <w:proofErr w:type="spellStart"/>
      <w:r>
        <w:rPr>
          <w:rFonts w:ascii="Times New Roman" w:hAnsi="Times New Roman" w:cs="Times New Roman"/>
          <w:sz w:val="24"/>
          <w:szCs w:val="24"/>
        </w:rPr>
        <w:t>passamo</w:t>
      </w:r>
      <w:proofErr w:type="spellEnd"/>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ce fa da scorta più d’un cherubino: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ciufolo</w:t>
      </w:r>
      <w:proofErr w:type="spellEnd"/>
      <w:r>
        <w:rPr>
          <w:rFonts w:ascii="Times New Roman" w:hAnsi="Times New Roman" w:cs="Times New Roman"/>
          <w:sz w:val="24"/>
          <w:szCs w:val="24"/>
        </w:rPr>
        <w:t xml:space="preserve">, la tromba,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mandolino …</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C’è da sta </w:t>
      </w:r>
      <w:proofErr w:type="spellStart"/>
      <w:r>
        <w:rPr>
          <w:rFonts w:ascii="Times New Roman" w:hAnsi="Times New Roman" w:cs="Times New Roman"/>
          <w:sz w:val="24"/>
          <w:szCs w:val="24"/>
        </w:rPr>
        <w:t>alegri</w:t>
      </w:r>
      <w:proofErr w:type="spellEnd"/>
      <w:r>
        <w:rPr>
          <w:rFonts w:ascii="Times New Roman" w:hAnsi="Times New Roman" w:cs="Times New Roman"/>
          <w:sz w:val="24"/>
          <w:szCs w:val="24"/>
        </w:rPr>
        <w:t xml:space="preserve"> mentre </w:t>
      </w:r>
      <w:proofErr w:type="spellStart"/>
      <w:r>
        <w:rPr>
          <w:rFonts w:ascii="Times New Roman" w:hAnsi="Times New Roman" w:cs="Times New Roman"/>
          <w:sz w:val="24"/>
          <w:szCs w:val="24"/>
        </w:rPr>
        <w:t>attraversamo</w:t>
      </w:r>
      <w:proofErr w:type="spellEnd"/>
      <w:r>
        <w:rPr>
          <w:rFonts w:ascii="Times New Roman" w:hAnsi="Times New Roman" w:cs="Times New Roman"/>
          <w:sz w:val="24"/>
          <w:szCs w:val="24"/>
        </w:rPr>
        <w:t>!</w:t>
      </w:r>
    </w:p>
    <w:p w:rsidR="0016222E" w:rsidRPr="00CC6A7D" w:rsidRDefault="0016222E" w:rsidP="0016222E">
      <w:pPr>
        <w:spacing w:after="0" w:line="240" w:lineRule="atLeast"/>
        <w:rPr>
          <w:rFonts w:ascii="Times New Roman" w:hAnsi="Times New Roman" w:cs="Times New Roman"/>
          <w:sz w:val="16"/>
          <w:szCs w:val="16"/>
        </w:rPr>
      </w:pP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Tra un piedistallo e l’antro c’è un ricamo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de note impresse sopra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travertino,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scorpite</w:t>
      </w:r>
      <w:proofErr w:type="spellEnd"/>
      <w:r>
        <w:rPr>
          <w:rFonts w:ascii="Times New Roman" w:hAnsi="Times New Roman" w:cs="Times New Roman"/>
          <w:sz w:val="24"/>
          <w:szCs w:val="24"/>
        </w:rPr>
        <w:t xml:space="preserve"> da l’eterno concertino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che a Castello </w:t>
      </w:r>
      <w:proofErr w:type="spellStart"/>
      <w:r>
        <w:rPr>
          <w:rFonts w:ascii="Times New Roman" w:hAnsi="Times New Roman" w:cs="Times New Roman"/>
          <w:sz w:val="24"/>
          <w:szCs w:val="24"/>
        </w:rPr>
        <w:t>je</w:t>
      </w:r>
      <w:proofErr w:type="spellEnd"/>
      <w:r>
        <w:rPr>
          <w:rFonts w:ascii="Times New Roman" w:hAnsi="Times New Roman" w:cs="Times New Roman"/>
          <w:sz w:val="24"/>
          <w:szCs w:val="24"/>
        </w:rPr>
        <w:t xml:space="preserve"> serve da richiamo …</w:t>
      </w:r>
    </w:p>
    <w:p w:rsidR="0016222E" w:rsidRPr="00CC6A7D" w:rsidRDefault="0016222E" w:rsidP="0016222E">
      <w:pPr>
        <w:spacing w:after="0" w:line="240" w:lineRule="atLeast"/>
        <w:rPr>
          <w:rFonts w:ascii="Times New Roman" w:hAnsi="Times New Roman" w:cs="Times New Roman"/>
          <w:sz w:val="16"/>
          <w:szCs w:val="16"/>
        </w:rPr>
      </w:pP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Quelli che danno fiato a li strumenti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Abbotteno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grugnetto</w:t>
      </w:r>
      <w:proofErr w:type="spellEnd"/>
      <w:r>
        <w:rPr>
          <w:rFonts w:ascii="Times New Roman" w:hAnsi="Times New Roman" w:cs="Times New Roman"/>
          <w:sz w:val="24"/>
          <w:szCs w:val="24"/>
        </w:rPr>
        <w:t xml:space="preserve"> a palloncino,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e l’antri stanno a </w:t>
      </w:r>
      <w:proofErr w:type="spellStart"/>
      <w:r>
        <w:rPr>
          <w:rFonts w:ascii="Times New Roman" w:hAnsi="Times New Roman" w:cs="Times New Roman"/>
          <w:sz w:val="24"/>
          <w:szCs w:val="24"/>
        </w:rPr>
        <w:t>fà</w:t>
      </w:r>
      <w:proofErr w:type="spellEnd"/>
      <w:r>
        <w:rPr>
          <w:rFonts w:ascii="Times New Roman" w:hAnsi="Times New Roman" w:cs="Times New Roman"/>
          <w:sz w:val="24"/>
          <w:szCs w:val="24"/>
        </w:rPr>
        <w:t xml:space="preserve"> li comprimenti:</w:t>
      </w:r>
    </w:p>
    <w:p w:rsidR="0016222E" w:rsidRPr="00CC6A7D" w:rsidRDefault="0016222E" w:rsidP="0016222E">
      <w:pPr>
        <w:spacing w:after="0" w:line="240" w:lineRule="atLeast"/>
        <w:rPr>
          <w:rFonts w:ascii="Times New Roman" w:hAnsi="Times New Roman" w:cs="Times New Roman"/>
          <w:sz w:val="16"/>
          <w:szCs w:val="16"/>
        </w:rPr>
      </w:pPr>
      <w:r w:rsidRPr="00CC6A7D">
        <w:rPr>
          <w:rFonts w:ascii="Times New Roman" w:hAnsi="Times New Roman" w:cs="Times New Roman"/>
          <w:sz w:val="16"/>
          <w:szCs w:val="16"/>
        </w:rPr>
        <w:t xml:space="preserve">    </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chi se sbraccia a </w:t>
      </w:r>
      <w:proofErr w:type="spellStart"/>
      <w:r>
        <w:rPr>
          <w:rFonts w:ascii="Times New Roman" w:hAnsi="Times New Roman" w:cs="Times New Roman"/>
          <w:sz w:val="24"/>
          <w:szCs w:val="24"/>
        </w:rPr>
        <w:t>lancià</w:t>
      </w:r>
      <w:proofErr w:type="spellEnd"/>
      <w:r>
        <w:rPr>
          <w:rFonts w:ascii="Times New Roman" w:hAnsi="Times New Roman" w:cs="Times New Roman"/>
          <w:sz w:val="24"/>
          <w:szCs w:val="24"/>
        </w:rPr>
        <w:t xml:space="preserve"> le frecce in cèlo,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chi ce </w:t>
      </w:r>
      <w:proofErr w:type="spellStart"/>
      <w:r>
        <w:rPr>
          <w:rFonts w:ascii="Times New Roman" w:hAnsi="Times New Roman" w:cs="Times New Roman"/>
          <w:sz w:val="24"/>
          <w:szCs w:val="24"/>
        </w:rPr>
        <w:t>soride</w:t>
      </w:r>
      <w:proofErr w:type="spellEnd"/>
      <w:r>
        <w:rPr>
          <w:rFonts w:ascii="Times New Roman" w:hAnsi="Times New Roman" w:cs="Times New Roman"/>
          <w:sz w:val="24"/>
          <w:szCs w:val="24"/>
        </w:rPr>
        <w:t>, chi ce fa l’inchino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e chi fa </w:t>
      </w:r>
      <w:proofErr w:type="spellStart"/>
      <w:r>
        <w:rPr>
          <w:rFonts w:ascii="Times New Roman" w:hAnsi="Times New Roman" w:cs="Times New Roman"/>
          <w:sz w:val="24"/>
          <w:szCs w:val="24"/>
        </w:rPr>
        <w:t>capoccella</w:t>
      </w:r>
      <w:proofErr w:type="spellEnd"/>
      <w:r>
        <w:rPr>
          <w:rFonts w:ascii="Times New Roman" w:hAnsi="Times New Roman" w:cs="Times New Roman"/>
          <w:sz w:val="24"/>
          <w:szCs w:val="24"/>
        </w:rPr>
        <w:t xml:space="preserve"> dietro un velo …</w:t>
      </w:r>
    </w:p>
    <w:p w:rsidR="0016222E" w:rsidRPr="00CC6A7D" w:rsidRDefault="0016222E" w:rsidP="0016222E">
      <w:pPr>
        <w:spacing w:after="0" w:line="240" w:lineRule="atLeast"/>
        <w:rPr>
          <w:rFonts w:ascii="Times New Roman" w:hAnsi="Times New Roman" w:cs="Times New Roman"/>
          <w:sz w:val="16"/>
          <w:szCs w:val="16"/>
        </w:rPr>
      </w:pPr>
    </w:p>
    <w:p w:rsidR="0016222E" w:rsidRDefault="0016222E" w:rsidP="0016222E">
      <w:pPr>
        <w:spacing w:after="0" w:line="240" w:lineRule="atLeast"/>
        <w:rPr>
          <w:rFonts w:ascii="Times New Roman" w:hAnsi="Times New Roman" w:cs="Times New Roman"/>
          <w:b/>
          <w:sz w:val="24"/>
          <w:szCs w:val="24"/>
        </w:rPr>
      </w:pPr>
      <w:r>
        <w:rPr>
          <w:rFonts w:ascii="Times New Roman" w:hAnsi="Times New Roman" w:cs="Times New Roman"/>
          <w:b/>
          <w:sz w:val="24"/>
          <w:szCs w:val="24"/>
        </w:rPr>
        <w:t>C’E’ SEMPRE</w:t>
      </w:r>
    </w:p>
    <w:p w:rsidR="0016222E" w:rsidRPr="00123EB7" w:rsidRDefault="0016222E" w:rsidP="0016222E">
      <w:pPr>
        <w:spacing w:after="0" w:line="240" w:lineRule="atLeast"/>
        <w:rPr>
          <w:rFonts w:ascii="Times New Roman" w:hAnsi="Times New Roman" w:cs="Times New Roman"/>
          <w:sz w:val="20"/>
          <w:szCs w:val="20"/>
        </w:rPr>
      </w:pPr>
      <w:r w:rsidRPr="00123EB7">
        <w:rPr>
          <w:rFonts w:ascii="Times New Roman" w:hAnsi="Times New Roman" w:cs="Times New Roman"/>
          <w:b/>
          <w:sz w:val="20"/>
          <w:szCs w:val="20"/>
        </w:rPr>
        <w:tab/>
      </w:r>
      <w:r w:rsidRPr="00123EB7">
        <w:rPr>
          <w:rFonts w:ascii="Times New Roman" w:hAnsi="Times New Roman" w:cs="Times New Roman"/>
          <w:sz w:val="20"/>
          <w:szCs w:val="20"/>
        </w:rPr>
        <w:t xml:space="preserve">Giuseppina </w:t>
      </w:r>
      <w:proofErr w:type="spellStart"/>
      <w:r w:rsidRPr="00123EB7">
        <w:rPr>
          <w:rFonts w:ascii="Times New Roman" w:hAnsi="Times New Roman" w:cs="Times New Roman"/>
          <w:sz w:val="20"/>
          <w:szCs w:val="20"/>
        </w:rPr>
        <w:t>Mineo</w:t>
      </w:r>
      <w:proofErr w:type="spellEnd"/>
      <w:r w:rsidRPr="00123EB7">
        <w:rPr>
          <w:rFonts w:ascii="Times New Roman" w:hAnsi="Times New Roman" w:cs="Times New Roman"/>
          <w:sz w:val="20"/>
          <w:szCs w:val="20"/>
        </w:rPr>
        <w:t xml:space="preserve"> Falco</w:t>
      </w:r>
    </w:p>
    <w:p w:rsidR="0016222E" w:rsidRPr="00123EB7" w:rsidRDefault="0016222E" w:rsidP="0016222E">
      <w:pPr>
        <w:spacing w:after="0" w:line="240" w:lineRule="atLeast"/>
        <w:rPr>
          <w:rFonts w:ascii="Times New Roman" w:hAnsi="Times New Roman" w:cs="Times New Roman"/>
          <w:sz w:val="20"/>
          <w:szCs w:val="20"/>
        </w:rPr>
      </w:pPr>
      <w:r w:rsidRPr="00123EB7">
        <w:rPr>
          <w:rFonts w:ascii="Times New Roman" w:hAnsi="Times New Roman" w:cs="Times New Roman"/>
          <w:sz w:val="20"/>
          <w:szCs w:val="20"/>
        </w:rPr>
        <w:tab/>
        <w:t xml:space="preserve">Da “Anni miei” La </w:t>
      </w:r>
      <w:proofErr w:type="spellStart"/>
      <w:r w:rsidRPr="00123EB7">
        <w:rPr>
          <w:rFonts w:ascii="Times New Roman" w:hAnsi="Times New Roman" w:cs="Times New Roman"/>
          <w:sz w:val="20"/>
          <w:szCs w:val="20"/>
        </w:rPr>
        <w:t>Versitana</w:t>
      </w:r>
      <w:proofErr w:type="spellEnd"/>
      <w:r w:rsidRPr="00123EB7">
        <w:rPr>
          <w:rFonts w:ascii="Times New Roman" w:hAnsi="Times New Roman" w:cs="Times New Roman"/>
          <w:sz w:val="20"/>
          <w:szCs w:val="20"/>
        </w:rPr>
        <w:t xml:space="preserve"> ed.</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C’è sempre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Nel cuore dell’uomo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Desiderio d’amore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Desiderio di felicità</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Desiderio di gioia.</w:t>
      </w:r>
    </w:p>
    <w:p w:rsidR="0016222E" w:rsidRDefault="0016222E" w:rsidP="0016222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C’è sempre</w:t>
      </w:r>
    </w:p>
    <w:p w:rsidR="0016222E" w:rsidRDefault="0016222E" w:rsidP="0016222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Nel suo cuore</w:t>
      </w:r>
    </w:p>
    <w:p w:rsidR="0016222E" w:rsidRDefault="0016222E" w:rsidP="0016222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Ricordo di paradisi,</w:t>
      </w:r>
    </w:p>
    <w:p w:rsidR="0016222E" w:rsidRDefault="0016222E" w:rsidP="0016222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Di luoghi felici,</w:t>
      </w:r>
    </w:p>
    <w:p w:rsidR="0016222E" w:rsidRDefault="0016222E" w:rsidP="0016222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Di momenti sereni.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Ma sono solo ricordi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La verità è il presente,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Spoglio di sogni,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Pieno di nostalgia,</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Colmo di delusioni.</w:t>
      </w:r>
    </w:p>
    <w:p w:rsidR="0016222E" w:rsidRPr="00662C5E" w:rsidRDefault="0016222E" w:rsidP="0016222E">
      <w:pPr>
        <w:spacing w:after="0" w:line="240" w:lineRule="atLeast"/>
        <w:rPr>
          <w:rFonts w:ascii="Times New Roman" w:hAnsi="Times New Roman" w:cs="Times New Roman"/>
          <w:sz w:val="20"/>
          <w:szCs w:val="20"/>
        </w:rPr>
      </w:pPr>
      <w:r>
        <w:rPr>
          <w:rFonts w:ascii="Times New Roman" w:hAnsi="Times New Roman" w:cs="Times New Roman"/>
          <w:sz w:val="24"/>
          <w:szCs w:val="24"/>
        </w:rPr>
        <w:tab/>
      </w:r>
      <w:r w:rsidRPr="00662C5E">
        <w:rPr>
          <w:rFonts w:ascii="Times New Roman" w:hAnsi="Times New Roman" w:cs="Times New Roman"/>
          <w:sz w:val="20"/>
          <w:szCs w:val="20"/>
        </w:rPr>
        <w:t>Premio “Le cinque terre”</w:t>
      </w:r>
    </w:p>
    <w:p w:rsidR="0016222E" w:rsidRPr="00662C5E" w:rsidRDefault="0016222E" w:rsidP="0016222E">
      <w:pPr>
        <w:spacing w:after="0" w:line="240" w:lineRule="atLeast"/>
        <w:rPr>
          <w:rFonts w:ascii="Times New Roman" w:hAnsi="Times New Roman" w:cs="Times New Roman"/>
          <w:sz w:val="20"/>
          <w:szCs w:val="20"/>
        </w:rPr>
      </w:pPr>
    </w:p>
    <w:p w:rsidR="0016222E" w:rsidRPr="00CC6A7D" w:rsidRDefault="0016222E" w:rsidP="0016222E">
      <w:pPr>
        <w:spacing w:after="0" w:line="240" w:lineRule="atLeast"/>
        <w:rPr>
          <w:rFonts w:ascii="Times New Roman" w:hAnsi="Times New Roman" w:cs="Times New Roman"/>
          <w:b/>
          <w:sz w:val="24"/>
          <w:szCs w:val="24"/>
        </w:rPr>
      </w:pPr>
      <w:r w:rsidRPr="00CC6A7D">
        <w:rPr>
          <w:rFonts w:ascii="Times New Roman" w:hAnsi="Times New Roman" w:cs="Times New Roman"/>
          <w:b/>
          <w:sz w:val="24"/>
          <w:szCs w:val="24"/>
        </w:rPr>
        <w:t>SCHERZI D’AMORE</w:t>
      </w:r>
    </w:p>
    <w:p w:rsidR="0016222E" w:rsidRPr="00662C5E" w:rsidRDefault="0016222E" w:rsidP="0016222E">
      <w:pPr>
        <w:spacing w:after="0" w:line="240" w:lineRule="atLeast"/>
        <w:rPr>
          <w:rFonts w:ascii="Times New Roman" w:hAnsi="Times New Roman" w:cs="Times New Roman"/>
          <w:sz w:val="16"/>
          <w:szCs w:val="16"/>
        </w:rPr>
      </w:pPr>
      <w:r>
        <w:rPr>
          <w:rFonts w:ascii="Times New Roman" w:hAnsi="Times New Roman" w:cs="Times New Roman"/>
          <w:sz w:val="24"/>
          <w:szCs w:val="24"/>
        </w:rPr>
        <w:tab/>
      </w:r>
      <w:r w:rsidRPr="00662C5E">
        <w:rPr>
          <w:rFonts w:ascii="Times New Roman" w:hAnsi="Times New Roman" w:cs="Times New Roman"/>
          <w:sz w:val="16"/>
          <w:szCs w:val="16"/>
        </w:rPr>
        <w:t>Francesco Alberoni</w:t>
      </w: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Non c’è giorno che ritorni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non due notti uguali </w:t>
      </w:r>
      <w:proofErr w:type="spellStart"/>
      <w:r>
        <w:rPr>
          <w:rFonts w:ascii="Times New Roman" w:hAnsi="Times New Roman" w:cs="Times New Roman"/>
          <w:sz w:val="24"/>
          <w:szCs w:val="24"/>
        </w:rPr>
        <w:t>uguali</w:t>
      </w:r>
      <w:proofErr w:type="spellEnd"/>
      <w:r>
        <w:rPr>
          <w:rFonts w:ascii="Times New Roman" w:hAnsi="Times New Roman" w:cs="Times New Roman"/>
          <w:sz w:val="24"/>
          <w:szCs w:val="24"/>
        </w:rPr>
        <w:t>,</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né due baci somiglianti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né due sguardi tali e quali.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Ieri, quando il tuo nome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qualcuno ha pronunciato,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mi è parso che una rosa</w:t>
      </w:r>
    </w:p>
    <w:p w:rsidR="0016222E" w:rsidRDefault="0016222E" w:rsidP="0016222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sbacciasse</w:t>
      </w:r>
      <w:proofErr w:type="spellEnd"/>
      <w:r>
        <w:rPr>
          <w:rFonts w:ascii="Times New Roman" w:hAnsi="Times New Roman" w:cs="Times New Roman"/>
          <w:sz w:val="24"/>
          <w:szCs w:val="24"/>
        </w:rPr>
        <w:t xml:space="preserve"> sul selciato.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Oggi che stiamo insieme,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ho rivolto gli occhi altrove.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Una rosa. Ma com’è!</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Forse è pietra o forse fiore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W. </w:t>
      </w:r>
      <w:proofErr w:type="spellStart"/>
      <w:r>
        <w:rPr>
          <w:rFonts w:ascii="Times New Roman" w:hAnsi="Times New Roman" w:cs="Times New Roman"/>
          <w:sz w:val="24"/>
          <w:szCs w:val="24"/>
        </w:rPr>
        <w:t>Szymborska</w:t>
      </w:r>
      <w:proofErr w:type="spellEnd"/>
    </w:p>
    <w:p w:rsidR="0016222E" w:rsidRDefault="0016222E" w:rsidP="0016222E">
      <w:pPr>
        <w:spacing w:after="0" w:line="240" w:lineRule="atLeast"/>
        <w:rPr>
          <w:rFonts w:ascii="Times New Roman" w:hAnsi="Times New Roman" w:cs="Times New Roman"/>
          <w:b/>
          <w:sz w:val="24"/>
          <w:szCs w:val="24"/>
        </w:rPr>
      </w:pPr>
    </w:p>
    <w:p w:rsidR="0016222E" w:rsidRPr="005F786D" w:rsidRDefault="0016222E" w:rsidP="0016222E">
      <w:pPr>
        <w:spacing w:after="0" w:line="240" w:lineRule="atLeast"/>
        <w:rPr>
          <w:rFonts w:ascii="Times New Roman" w:hAnsi="Times New Roman" w:cs="Times New Roman"/>
          <w:b/>
          <w:sz w:val="24"/>
          <w:szCs w:val="24"/>
        </w:rPr>
      </w:pPr>
      <w:r>
        <w:rPr>
          <w:rFonts w:ascii="Times New Roman" w:hAnsi="Times New Roman" w:cs="Times New Roman"/>
          <w:b/>
          <w:sz w:val="24"/>
          <w:szCs w:val="24"/>
        </w:rPr>
        <w:t>DIALOGO</w:t>
      </w:r>
    </w:p>
    <w:p w:rsidR="0016222E" w:rsidRDefault="0016222E" w:rsidP="0016222E">
      <w:pPr>
        <w:spacing w:after="0" w:line="240" w:lineRule="atLeast"/>
        <w:rPr>
          <w:rFonts w:ascii="Times New Roman" w:hAnsi="Times New Roman" w:cs="Times New Roman"/>
          <w:sz w:val="20"/>
          <w:szCs w:val="20"/>
        </w:rPr>
      </w:pPr>
      <w:r w:rsidRPr="005F786D">
        <w:rPr>
          <w:rFonts w:ascii="Times New Roman" w:hAnsi="Times New Roman" w:cs="Times New Roman"/>
          <w:sz w:val="20"/>
          <w:szCs w:val="20"/>
        </w:rPr>
        <w:tab/>
        <w:t xml:space="preserve">G </w:t>
      </w:r>
      <w:proofErr w:type="spellStart"/>
      <w:r w:rsidRPr="005F786D">
        <w:rPr>
          <w:rFonts w:ascii="Times New Roman" w:hAnsi="Times New Roman" w:cs="Times New Roman"/>
          <w:sz w:val="20"/>
          <w:szCs w:val="20"/>
        </w:rPr>
        <w:t>Ferrotti</w:t>
      </w:r>
      <w:proofErr w:type="spellEnd"/>
      <w:r w:rsidRPr="005F786D">
        <w:rPr>
          <w:rFonts w:ascii="Times New Roman" w:hAnsi="Times New Roman" w:cs="Times New Roman"/>
          <w:sz w:val="20"/>
          <w:szCs w:val="20"/>
        </w:rPr>
        <w:t xml:space="preserve"> da “Danza di foglie secche”</w:t>
      </w:r>
    </w:p>
    <w:p w:rsidR="0016222E" w:rsidRDefault="0016222E" w:rsidP="0016222E">
      <w:pPr>
        <w:spacing w:after="0" w:line="240" w:lineRule="atLeast"/>
        <w:rPr>
          <w:rFonts w:ascii="Times New Roman" w:hAnsi="Times New Roman" w:cs="Times New Roman"/>
          <w:sz w:val="24"/>
          <w:szCs w:val="24"/>
        </w:rPr>
      </w:pP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Sediamoci faccia a faccia</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apertamente diciamoci il vero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di noi, delle cose, del mondo.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Io ti credo, tu non m’inganni;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neppure io voglio ingannarti,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sia acqua trasparente la parola.</w:t>
      </w:r>
    </w:p>
    <w:p w:rsidR="0016222E" w:rsidRDefault="0016222E" w:rsidP="0016222E">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Gurdiamoci</w:t>
      </w:r>
      <w:proofErr w:type="spellEnd"/>
      <w:r>
        <w:rPr>
          <w:rFonts w:ascii="Times New Roman" w:hAnsi="Times New Roman" w:cs="Times New Roman"/>
          <w:sz w:val="24"/>
          <w:szCs w:val="24"/>
        </w:rPr>
        <w:t xml:space="preserve"> negli occhi ognuno di noi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ha quello che manca all’altro.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siamo naufraghi entrambi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di un mondo perduto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uccelli senza nido i cieli aperti.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Se non ci comprendiamo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se non ci amiamo non è forse</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perché non ci spieghiamo?</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Parlando costruiremo ponti</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abbatteremo muri di diffidenza;</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è sangue la parola che genera vita</w:t>
      </w:r>
    </w:p>
    <w:p w:rsidR="0016222E"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che ci fa camminare, mano nella mano</w:t>
      </w:r>
    </w:p>
    <w:p w:rsidR="0016222E" w:rsidRPr="005F786D" w:rsidRDefault="0016222E" w:rsidP="0016222E">
      <w:pPr>
        <w:spacing w:after="0" w:line="240" w:lineRule="atLeast"/>
        <w:rPr>
          <w:rFonts w:ascii="Times New Roman" w:hAnsi="Times New Roman" w:cs="Times New Roman"/>
          <w:sz w:val="24"/>
          <w:szCs w:val="24"/>
        </w:rPr>
      </w:pPr>
      <w:r>
        <w:rPr>
          <w:rFonts w:ascii="Times New Roman" w:hAnsi="Times New Roman" w:cs="Times New Roman"/>
          <w:sz w:val="24"/>
          <w:szCs w:val="24"/>
        </w:rPr>
        <w:t>verso l’unica spiaggia a cui tendiamo</w:t>
      </w:r>
    </w:p>
    <w:p w:rsidR="00B643E9" w:rsidRDefault="00B643E9">
      <w:pPr>
        <w:sectPr w:rsidR="00B643E9" w:rsidSect="0016222E">
          <w:type w:val="continuous"/>
          <w:pgSz w:w="11906" w:h="16838"/>
          <w:pgMar w:top="1417" w:right="1134" w:bottom="1134" w:left="1134" w:header="708" w:footer="708" w:gutter="0"/>
          <w:cols w:num="2" w:space="708"/>
          <w:docGrid w:linePitch="360"/>
        </w:sectPr>
      </w:pPr>
    </w:p>
    <w:p w:rsidR="009D48BC" w:rsidRDefault="009D48BC">
      <w:pPr>
        <w:sectPr w:rsidR="009D48BC" w:rsidSect="00B643E9">
          <w:type w:val="continuous"/>
          <w:pgSz w:w="11906" w:h="16838"/>
          <w:pgMar w:top="1417" w:right="1134" w:bottom="1134" w:left="1134" w:header="708" w:footer="708" w:gutter="0"/>
          <w:cols w:space="708"/>
          <w:docGrid w:linePitch="360"/>
        </w:sectPr>
      </w:pPr>
    </w:p>
    <w:p w:rsidR="008A1C44" w:rsidRDefault="006B2427" w:rsidP="008A1C44">
      <w:pPr>
        <w:spacing w:after="0" w:line="240" w:lineRule="atLeast"/>
        <w:ind w:firstLine="709"/>
        <w:jc w:val="center"/>
        <w:rPr>
          <w:rFonts w:ascii="Times New Roman" w:hAnsi="Times New Roman" w:cs="Times New Roman"/>
          <w:sz w:val="24"/>
          <w:szCs w:val="24"/>
        </w:rPr>
      </w:pPr>
      <w:r w:rsidRPr="006B2427">
        <w:rPr>
          <w:rFonts w:ascii="Times New Roman" w:hAnsi="Times New Roman" w:cs="Times New Roman"/>
          <w:sz w:val="24"/>
          <w:szCs w:val="24"/>
        </w:rPr>
        <w:lastRenderedPageBreak/>
        <w:pict>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25" type="#_x0000_t152" style="width:285.75pt;height:36.75pt" adj="8717" fillcolor="gray" strokeweight="1pt">
            <v:fill r:id="rId33" o:title="Linee verticali ravvicinate" color2="yellow" type="pattern"/>
            <v:shadow on="t" opacity="52429f" offset="3pt"/>
            <v:textpath style="font-family:&quot;Arial Black&quot;;v-text-kern:t" trim="t" fitpath="t" xscale="f" string="UN PO' DI STORIA "/>
          </v:shape>
        </w:pict>
      </w:r>
    </w:p>
    <w:p w:rsidR="008A1C44" w:rsidRDefault="008A1C44" w:rsidP="008A1C44">
      <w:pPr>
        <w:spacing w:after="0" w:line="240" w:lineRule="atLeast"/>
        <w:ind w:firstLine="709"/>
        <w:jc w:val="both"/>
        <w:rPr>
          <w:rFonts w:ascii="Times New Roman" w:hAnsi="Times New Roman" w:cs="Times New Roman"/>
          <w:sz w:val="24"/>
          <w:szCs w:val="24"/>
        </w:rPr>
      </w:pPr>
    </w:p>
    <w:p w:rsidR="008A1C44" w:rsidRDefault="008A1C44" w:rsidP="008A1C44">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Siamo alla testimonianza di Agnese </w:t>
      </w:r>
      <w:proofErr w:type="spellStart"/>
      <w:r>
        <w:rPr>
          <w:rFonts w:ascii="Times New Roman" w:hAnsi="Times New Roman" w:cs="Times New Roman"/>
          <w:sz w:val="24"/>
          <w:szCs w:val="24"/>
        </w:rPr>
        <w:t>Riscino</w:t>
      </w:r>
      <w:proofErr w:type="spellEnd"/>
      <w:r>
        <w:rPr>
          <w:rFonts w:ascii="Times New Roman" w:hAnsi="Times New Roman" w:cs="Times New Roman"/>
          <w:sz w:val="24"/>
          <w:szCs w:val="24"/>
        </w:rPr>
        <w:t xml:space="preserve"> circa il suo rapporto con Madre Speranza</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Sentite, adesso vi racconto una cosa forse piccola, ma per me grande. Neanche al Processo di Canonizzazione l'ho raccontat</w:t>
      </w:r>
      <w:r>
        <w:rPr>
          <w:rFonts w:ascii="Times New Roman" w:hAnsi="Times New Roman" w:cs="Times New Roman"/>
          <w:sz w:val="24"/>
          <w:szCs w:val="24"/>
        </w:rPr>
        <w:t>a</w:t>
      </w:r>
      <w:r w:rsidRPr="00DF40E4">
        <w:rPr>
          <w:rFonts w:ascii="Times New Roman" w:hAnsi="Times New Roman" w:cs="Times New Roman"/>
          <w:sz w:val="24"/>
          <w:szCs w:val="24"/>
        </w:rPr>
        <w:t>. La Madre ci spronava ad essere sante, io volevo essere santa e dicevo: «Madre, io voglio essere santa.» Va bene Agnese, costa essere sante! «E va bene, Madre, io m'impegnerò ad essere santa.» E allora una sera, forse la mia gioventù, forse la mia ignoranza, non lo so, ho peccato, non ho peccato, ho fatto dei pensieri che non stavano nella santità di quello che mi aveva insegnato la Madre, perché la Madre diceva: «...il tuo sguardo deve essere rivolto a Gesù.» Allora la mattina (adesso non vi posso dire il mio peccato perché quello lo tengo io) non sono andata a fare la comunione e ho detto: «Gesù, quanto mi dispiace, oggi non ti posso venire a ricevere, però oggi chiedo il permesso alla Madre se mi manda in parrocchia e poi là faccio la comunione»</w:t>
      </w:r>
      <w:r>
        <w:rPr>
          <w:rFonts w:ascii="Times New Roman" w:hAnsi="Times New Roman" w:cs="Times New Roman"/>
          <w:sz w:val="24"/>
          <w:szCs w:val="24"/>
        </w:rPr>
        <w:t>.</w:t>
      </w:r>
      <w:r w:rsidRPr="00DF40E4">
        <w:rPr>
          <w:rFonts w:ascii="Times New Roman" w:hAnsi="Times New Roman" w:cs="Times New Roman"/>
          <w:sz w:val="24"/>
          <w:szCs w:val="24"/>
        </w:rPr>
        <w:t xml:space="preserve"> Assorta in questi pensieri è venuta la Madre dietro di me e mi dice: «Agnese va a fare la comunione, che Gesù vuole venire in te.» Madre... «Vai a fare la comunione.» Credetemi, quella è stata la gioia più grande per me. Dopo la comunione la Madre mi chiamò e mi disse, per filo e per segno, quello che io avevo pensato, quello che io avevo fatto. Allora le dissi: «Madre, nella mia vita, dopo lo sguardo di Gesù è quello suo che mi segue», e lei «no, la Madonna e poi io».</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 xml:space="preserve">Un'altra grazia che ho ricevuto di cui forse devo rendere grazie al Signore, perché molto mi ha dato. La Madre stava in Spagna e, in quel periodo, non andavamo tanto bene, veramente non andavano tanto bene neanche le suore. Io ero incaricata di </w:t>
      </w:r>
      <w:r>
        <w:rPr>
          <w:rFonts w:ascii="Times New Roman" w:hAnsi="Times New Roman" w:cs="Times New Roman"/>
          <w:sz w:val="24"/>
          <w:szCs w:val="24"/>
        </w:rPr>
        <w:t>spegnere</w:t>
      </w:r>
      <w:r w:rsidRPr="00DF40E4">
        <w:rPr>
          <w:rFonts w:ascii="Times New Roman" w:hAnsi="Times New Roman" w:cs="Times New Roman"/>
          <w:sz w:val="24"/>
          <w:szCs w:val="24"/>
        </w:rPr>
        <w:t xml:space="preserve"> la luce dopo che le suore erano andate in refettorio. Mentre vado a spegnere la luce vedo la Madre che guardava me e guardava tutte le suore</w:t>
      </w:r>
      <w:r>
        <w:rPr>
          <w:rFonts w:ascii="Times New Roman" w:hAnsi="Times New Roman" w:cs="Times New Roman"/>
          <w:sz w:val="24"/>
          <w:szCs w:val="24"/>
        </w:rPr>
        <w:t>,</w:t>
      </w:r>
      <w:r w:rsidRPr="00DF40E4">
        <w:rPr>
          <w:rFonts w:ascii="Times New Roman" w:hAnsi="Times New Roman" w:cs="Times New Roman"/>
          <w:sz w:val="24"/>
          <w:szCs w:val="24"/>
        </w:rPr>
        <w:t xml:space="preserve"> quasi con occhio di pianto</w:t>
      </w:r>
      <w:r>
        <w:rPr>
          <w:rFonts w:ascii="Times New Roman" w:hAnsi="Times New Roman" w:cs="Times New Roman"/>
          <w:sz w:val="24"/>
          <w:szCs w:val="24"/>
        </w:rPr>
        <w:t>. I</w:t>
      </w:r>
      <w:r w:rsidRPr="00DF40E4">
        <w:rPr>
          <w:rFonts w:ascii="Times New Roman" w:hAnsi="Times New Roman" w:cs="Times New Roman"/>
          <w:sz w:val="24"/>
          <w:szCs w:val="24"/>
        </w:rPr>
        <w:t xml:space="preserve">o vado dalla signorina Pilar e le dico: «Signorina, ho visto la Madre.» «Senti, Agnese, vai giù in refettorio. Tu sei tanto impregnata della Madre, che la vedi dappertutto.» No, signorina io ho visto la Madre. «Senti, vai giù che la Madre non c'è, sta in Spagna, ho telefonato proprio adesso.» Io </w:t>
      </w:r>
      <w:r>
        <w:rPr>
          <w:rFonts w:ascii="Times New Roman" w:hAnsi="Times New Roman" w:cs="Times New Roman"/>
          <w:sz w:val="24"/>
          <w:szCs w:val="24"/>
        </w:rPr>
        <w:t>a</w:t>
      </w:r>
      <w:r w:rsidRPr="00DF40E4">
        <w:rPr>
          <w:rFonts w:ascii="Times New Roman" w:hAnsi="Times New Roman" w:cs="Times New Roman"/>
          <w:sz w:val="24"/>
          <w:szCs w:val="24"/>
        </w:rPr>
        <w:t xml:space="preserve">ndai giù, eseguendo l'ordine della signorina Pilar, però tutte le sere, prima di andare a letto, dovevo passare </w:t>
      </w:r>
      <w:r>
        <w:rPr>
          <w:rFonts w:ascii="Times New Roman" w:hAnsi="Times New Roman" w:cs="Times New Roman"/>
          <w:sz w:val="24"/>
          <w:szCs w:val="24"/>
        </w:rPr>
        <w:t>davanti alla</w:t>
      </w:r>
      <w:r w:rsidRPr="00DF40E4">
        <w:rPr>
          <w:rFonts w:ascii="Times New Roman" w:hAnsi="Times New Roman" w:cs="Times New Roman"/>
          <w:sz w:val="24"/>
          <w:szCs w:val="24"/>
        </w:rPr>
        <w:t xml:space="preserve"> camera d</w:t>
      </w:r>
      <w:r>
        <w:rPr>
          <w:rFonts w:ascii="Times New Roman" w:hAnsi="Times New Roman" w:cs="Times New Roman"/>
          <w:sz w:val="24"/>
          <w:szCs w:val="24"/>
        </w:rPr>
        <w:t>el</w:t>
      </w:r>
      <w:r w:rsidRPr="00DF40E4">
        <w:rPr>
          <w:rFonts w:ascii="Times New Roman" w:hAnsi="Times New Roman" w:cs="Times New Roman"/>
          <w:sz w:val="24"/>
          <w:szCs w:val="24"/>
        </w:rPr>
        <w:t>la signorina e io m'affacciavo, perché ero convinta che la signorina aveva nascost</w:t>
      </w:r>
      <w:r>
        <w:rPr>
          <w:rFonts w:ascii="Times New Roman" w:hAnsi="Times New Roman" w:cs="Times New Roman"/>
          <w:sz w:val="24"/>
          <w:szCs w:val="24"/>
        </w:rPr>
        <w:t>o</w:t>
      </w:r>
      <w:r w:rsidRPr="00DF40E4">
        <w:rPr>
          <w:rFonts w:ascii="Times New Roman" w:hAnsi="Times New Roman" w:cs="Times New Roman"/>
          <w:sz w:val="24"/>
          <w:szCs w:val="24"/>
        </w:rPr>
        <w:t xml:space="preserve"> la Madre. </w:t>
      </w:r>
      <w:r w:rsidR="00B75212">
        <w:rPr>
          <w:rFonts w:ascii="Times New Roman" w:hAnsi="Times New Roman" w:cs="Times New Roman"/>
          <w:sz w:val="24"/>
          <w:szCs w:val="24"/>
        </w:rPr>
        <w:t>P</w:t>
      </w:r>
      <w:r w:rsidRPr="00DF40E4">
        <w:rPr>
          <w:rFonts w:ascii="Times New Roman" w:hAnsi="Times New Roman" w:cs="Times New Roman"/>
          <w:sz w:val="24"/>
          <w:szCs w:val="24"/>
        </w:rPr>
        <w:t>oi un'amica mi dice: «</w:t>
      </w:r>
      <w:r w:rsidR="00B75212">
        <w:rPr>
          <w:rFonts w:ascii="Times New Roman" w:hAnsi="Times New Roman" w:cs="Times New Roman"/>
          <w:sz w:val="24"/>
          <w:szCs w:val="24"/>
        </w:rPr>
        <w:t>Anche a me</w:t>
      </w:r>
      <w:r w:rsidRPr="00DF40E4">
        <w:rPr>
          <w:rFonts w:ascii="Times New Roman" w:hAnsi="Times New Roman" w:cs="Times New Roman"/>
          <w:sz w:val="24"/>
          <w:szCs w:val="24"/>
        </w:rPr>
        <w:t xml:space="preserve"> pare d'aver visto la Madre... Dopo due o tre giorni, la signorina mi chiamò e mi disse: «</w:t>
      </w:r>
      <w:r w:rsidR="00B75212">
        <w:rPr>
          <w:rFonts w:ascii="Times New Roman" w:hAnsi="Times New Roman" w:cs="Times New Roman"/>
          <w:sz w:val="24"/>
          <w:szCs w:val="24"/>
        </w:rPr>
        <w:t>S</w:t>
      </w:r>
      <w:r w:rsidRPr="00DF40E4">
        <w:rPr>
          <w:rFonts w:ascii="Times New Roman" w:hAnsi="Times New Roman" w:cs="Times New Roman"/>
          <w:sz w:val="24"/>
          <w:szCs w:val="24"/>
        </w:rPr>
        <w:t xml:space="preserve">enti, Agnese, la Madre veramente è venuta qui». Io non lo so come, </w:t>
      </w:r>
      <w:r w:rsidR="00B75212">
        <w:rPr>
          <w:rFonts w:ascii="Times New Roman" w:hAnsi="Times New Roman" w:cs="Times New Roman"/>
          <w:sz w:val="24"/>
          <w:szCs w:val="24"/>
        </w:rPr>
        <w:t xml:space="preserve">forse in </w:t>
      </w:r>
      <w:r w:rsidRPr="00DF40E4">
        <w:rPr>
          <w:rFonts w:ascii="Times New Roman" w:hAnsi="Times New Roman" w:cs="Times New Roman"/>
          <w:sz w:val="24"/>
          <w:szCs w:val="24"/>
        </w:rPr>
        <w:t xml:space="preserve">bilocazione... non lo so, perché sono ignorante </w:t>
      </w:r>
      <w:r w:rsidR="00B75212">
        <w:rPr>
          <w:rFonts w:ascii="Times New Roman" w:hAnsi="Times New Roman" w:cs="Times New Roman"/>
          <w:sz w:val="24"/>
          <w:szCs w:val="24"/>
        </w:rPr>
        <w:t>in materia</w:t>
      </w:r>
      <w:r w:rsidRPr="00DF40E4">
        <w:rPr>
          <w:rFonts w:ascii="Times New Roman" w:hAnsi="Times New Roman" w:cs="Times New Roman"/>
          <w:sz w:val="24"/>
          <w:szCs w:val="24"/>
        </w:rPr>
        <w:t>, però io la Madre l'ho vista e posso testimoniare</w:t>
      </w:r>
      <w:r w:rsidR="00B75212">
        <w:rPr>
          <w:rFonts w:ascii="Times New Roman" w:hAnsi="Times New Roman" w:cs="Times New Roman"/>
          <w:sz w:val="24"/>
          <w:szCs w:val="24"/>
        </w:rPr>
        <w:t>: L</w:t>
      </w:r>
      <w:r w:rsidRPr="00DF40E4">
        <w:rPr>
          <w:rFonts w:ascii="Times New Roman" w:hAnsi="Times New Roman" w:cs="Times New Roman"/>
          <w:sz w:val="24"/>
          <w:szCs w:val="24"/>
        </w:rPr>
        <w:t>a signorina mi disse anche: «</w:t>
      </w:r>
      <w:r w:rsidR="00B75212">
        <w:rPr>
          <w:rFonts w:ascii="Times New Roman" w:hAnsi="Times New Roman" w:cs="Times New Roman"/>
          <w:sz w:val="24"/>
          <w:szCs w:val="24"/>
        </w:rPr>
        <w:t>N</w:t>
      </w:r>
      <w:r w:rsidRPr="00DF40E4">
        <w:rPr>
          <w:rFonts w:ascii="Times New Roman" w:hAnsi="Times New Roman" w:cs="Times New Roman"/>
          <w:sz w:val="24"/>
          <w:szCs w:val="24"/>
        </w:rPr>
        <w:t xml:space="preserve">on dire niente, Agnese, perché già </w:t>
      </w:r>
      <w:r w:rsidR="00B75212">
        <w:rPr>
          <w:rFonts w:ascii="Times New Roman" w:hAnsi="Times New Roman" w:cs="Times New Roman"/>
          <w:sz w:val="24"/>
          <w:szCs w:val="24"/>
        </w:rPr>
        <w:t>abbiamo tanti problemi</w:t>
      </w:r>
      <w:r w:rsidRPr="00DF40E4">
        <w:rPr>
          <w:rFonts w:ascii="Times New Roman" w:hAnsi="Times New Roman" w:cs="Times New Roman"/>
          <w:sz w:val="24"/>
          <w:szCs w:val="24"/>
        </w:rPr>
        <w:t xml:space="preserve"> col Santo Officio, ora ti metti pure tu </w:t>
      </w:r>
      <w:r w:rsidR="00B75212">
        <w:rPr>
          <w:rFonts w:ascii="Times New Roman" w:hAnsi="Times New Roman" w:cs="Times New Roman"/>
          <w:sz w:val="24"/>
          <w:szCs w:val="24"/>
        </w:rPr>
        <w:t xml:space="preserve">a dire </w:t>
      </w:r>
      <w:r w:rsidRPr="00DF40E4">
        <w:rPr>
          <w:rFonts w:ascii="Times New Roman" w:hAnsi="Times New Roman" w:cs="Times New Roman"/>
          <w:sz w:val="24"/>
          <w:szCs w:val="24"/>
        </w:rPr>
        <w:t>che hai visto la Madre...».</w:t>
      </w:r>
      <w:r w:rsidR="00B75212">
        <w:rPr>
          <w:rFonts w:ascii="Times New Roman" w:hAnsi="Times New Roman" w:cs="Times New Roman"/>
          <w:sz w:val="24"/>
          <w:szCs w:val="24"/>
        </w:rPr>
        <w:t>La Madre a</w:t>
      </w:r>
      <w:r w:rsidRPr="00DF40E4">
        <w:rPr>
          <w:rFonts w:ascii="Times New Roman" w:hAnsi="Times New Roman" w:cs="Times New Roman"/>
          <w:sz w:val="24"/>
          <w:szCs w:val="24"/>
        </w:rPr>
        <w:t>mava molto le bambine</w:t>
      </w:r>
      <w:r w:rsidR="00B75212">
        <w:rPr>
          <w:rFonts w:ascii="Times New Roman" w:hAnsi="Times New Roman" w:cs="Times New Roman"/>
          <w:sz w:val="24"/>
          <w:szCs w:val="24"/>
        </w:rPr>
        <w:t xml:space="preserve"> e</w:t>
      </w:r>
      <w:r w:rsidRPr="00DF40E4">
        <w:rPr>
          <w:rFonts w:ascii="Times New Roman" w:hAnsi="Times New Roman" w:cs="Times New Roman"/>
          <w:sz w:val="24"/>
          <w:szCs w:val="24"/>
        </w:rPr>
        <w:t xml:space="preserve"> le suore, il suo era un amore tenero. Lei ci preparava il torrone, </w:t>
      </w:r>
      <w:r w:rsidR="00B75212">
        <w:rPr>
          <w:rFonts w:ascii="Times New Roman" w:hAnsi="Times New Roman" w:cs="Times New Roman"/>
          <w:sz w:val="24"/>
          <w:szCs w:val="24"/>
        </w:rPr>
        <w:t>e a Natale ci faceva</w:t>
      </w:r>
      <w:r w:rsidRPr="00DF40E4">
        <w:rPr>
          <w:rFonts w:ascii="Times New Roman" w:hAnsi="Times New Roman" w:cs="Times New Roman"/>
          <w:sz w:val="24"/>
          <w:szCs w:val="24"/>
        </w:rPr>
        <w:t xml:space="preserve"> cantare davanti al Bambino. Amava tutti ma, per i sacerdoti, aveva un amore particolare.</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Adesso vi racconto</w:t>
      </w:r>
      <w:r w:rsidR="00B75212">
        <w:rPr>
          <w:rFonts w:ascii="Times New Roman" w:hAnsi="Times New Roman" w:cs="Times New Roman"/>
          <w:sz w:val="24"/>
          <w:szCs w:val="24"/>
        </w:rPr>
        <w:t xml:space="preserve"> di q</w:t>
      </w:r>
      <w:r w:rsidRPr="00DF40E4">
        <w:rPr>
          <w:rFonts w:ascii="Times New Roman" w:hAnsi="Times New Roman" w:cs="Times New Roman"/>
          <w:sz w:val="24"/>
          <w:szCs w:val="24"/>
        </w:rPr>
        <w:t xml:space="preserve">uando S. </w:t>
      </w:r>
      <w:proofErr w:type="spellStart"/>
      <w:r w:rsidRPr="00DF40E4">
        <w:rPr>
          <w:rFonts w:ascii="Times New Roman" w:hAnsi="Times New Roman" w:cs="Times New Roman"/>
          <w:sz w:val="24"/>
          <w:szCs w:val="24"/>
        </w:rPr>
        <w:t>Barnaba</w:t>
      </w:r>
      <w:proofErr w:type="spellEnd"/>
      <w:r w:rsidRPr="00DF40E4">
        <w:rPr>
          <w:rFonts w:ascii="Times New Roman" w:hAnsi="Times New Roman" w:cs="Times New Roman"/>
          <w:sz w:val="24"/>
          <w:szCs w:val="24"/>
        </w:rPr>
        <w:t xml:space="preserve">, non aveva la chiesa parrocchiale, aveva un piccolo capannone e i sacerdoti si dovettero trasferire in una casa privata, perché dovevano costruire la Chiesa, la Madre soffrì tanto, perché i sacerdoti dovevano andare a convivere con una famiglia. Allora chiamò il padre. Io ero un po' impicciona, mi volevo sempre interessare delle cose della Congregazione, della Madre, volevo approfondire... </w:t>
      </w:r>
      <w:r w:rsidR="00D45AE6">
        <w:rPr>
          <w:rFonts w:ascii="Times New Roman" w:hAnsi="Times New Roman" w:cs="Times New Roman"/>
          <w:sz w:val="24"/>
          <w:szCs w:val="24"/>
        </w:rPr>
        <w:t>L</w:t>
      </w:r>
      <w:r w:rsidRPr="00DF40E4">
        <w:rPr>
          <w:rFonts w:ascii="Times New Roman" w:hAnsi="Times New Roman" w:cs="Times New Roman"/>
          <w:sz w:val="24"/>
          <w:szCs w:val="24"/>
        </w:rPr>
        <w:t>a Madre chiamò il padre superiore e gli disse: «</w:t>
      </w:r>
      <w:r w:rsidR="00D45AE6">
        <w:rPr>
          <w:rFonts w:ascii="Times New Roman" w:hAnsi="Times New Roman" w:cs="Times New Roman"/>
          <w:sz w:val="24"/>
          <w:szCs w:val="24"/>
        </w:rPr>
        <w:t>P</w:t>
      </w:r>
      <w:r w:rsidRPr="00DF40E4">
        <w:rPr>
          <w:rFonts w:ascii="Times New Roman" w:hAnsi="Times New Roman" w:cs="Times New Roman"/>
          <w:sz w:val="24"/>
          <w:szCs w:val="24"/>
        </w:rPr>
        <w:t xml:space="preserve">adre, il Signore non vuole... il Signore è un po' rattristato perché questi sacerdoti vivono così...». </w:t>
      </w:r>
      <w:r w:rsidR="00D45AE6">
        <w:rPr>
          <w:rFonts w:ascii="Times New Roman" w:hAnsi="Times New Roman" w:cs="Times New Roman"/>
          <w:sz w:val="24"/>
          <w:szCs w:val="24"/>
        </w:rPr>
        <w:t>“</w:t>
      </w:r>
      <w:r w:rsidRPr="00DF40E4">
        <w:rPr>
          <w:rFonts w:ascii="Times New Roman" w:hAnsi="Times New Roman" w:cs="Times New Roman"/>
          <w:sz w:val="24"/>
          <w:szCs w:val="24"/>
        </w:rPr>
        <w:t>Ma Madre come facciamo... chi ce lo fa da mangiare, chi ci pulisce la biancheria</w:t>
      </w:r>
      <w:r w:rsidR="00D45AE6">
        <w:rPr>
          <w:rFonts w:ascii="Times New Roman" w:hAnsi="Times New Roman" w:cs="Times New Roman"/>
          <w:sz w:val="24"/>
          <w:szCs w:val="24"/>
        </w:rPr>
        <w:t>”</w:t>
      </w:r>
      <w:r w:rsidRPr="00DF40E4">
        <w:rPr>
          <w:rFonts w:ascii="Times New Roman" w:hAnsi="Times New Roman" w:cs="Times New Roman"/>
          <w:sz w:val="24"/>
          <w:szCs w:val="24"/>
        </w:rPr>
        <w:t xml:space="preserve"> La Madre: «Non si preoccupi, ci penso io.» </w:t>
      </w:r>
      <w:r w:rsidR="00D45AE6">
        <w:rPr>
          <w:rFonts w:ascii="Times New Roman" w:hAnsi="Times New Roman" w:cs="Times New Roman"/>
          <w:sz w:val="24"/>
          <w:szCs w:val="24"/>
        </w:rPr>
        <w:t>Da allora</w:t>
      </w:r>
      <w:r w:rsidRPr="00DF40E4">
        <w:rPr>
          <w:rFonts w:ascii="Times New Roman" w:hAnsi="Times New Roman" w:cs="Times New Roman"/>
          <w:sz w:val="24"/>
          <w:szCs w:val="24"/>
        </w:rPr>
        <w:t xml:space="preserve"> </w:t>
      </w:r>
      <w:r w:rsidR="00D45AE6">
        <w:rPr>
          <w:rFonts w:ascii="Times New Roman" w:hAnsi="Times New Roman" w:cs="Times New Roman"/>
          <w:sz w:val="24"/>
          <w:szCs w:val="24"/>
        </w:rPr>
        <w:t>i</w:t>
      </w:r>
      <w:r w:rsidRPr="00DF40E4">
        <w:rPr>
          <w:rFonts w:ascii="Times New Roman" w:hAnsi="Times New Roman" w:cs="Times New Roman"/>
          <w:sz w:val="24"/>
          <w:szCs w:val="24"/>
        </w:rPr>
        <w:t xml:space="preserve">o e la sorella di suor Agnese, che adesso è morta, eravamo incaricate tutti i giorni, di portare da mangiare ai sacerdoti. Lei ci preparava un cesto e... aspettavamo che mangiassero e dopo riportavamo via tutti i piatti, ogni settimana, andavamo a portare la biancheria pulita, e sentivo la Madre che diceva alla signorina: «Che ne dici, a quel sacerdote gli facciamo una camicia nuova?». </w:t>
      </w:r>
      <w:r w:rsidR="00D45AE6">
        <w:rPr>
          <w:rFonts w:ascii="Times New Roman" w:hAnsi="Times New Roman" w:cs="Times New Roman"/>
          <w:sz w:val="24"/>
          <w:szCs w:val="24"/>
        </w:rPr>
        <w:t>“</w:t>
      </w:r>
      <w:r w:rsidRPr="00DF40E4">
        <w:rPr>
          <w:rFonts w:ascii="Times New Roman" w:hAnsi="Times New Roman" w:cs="Times New Roman"/>
          <w:sz w:val="24"/>
          <w:szCs w:val="24"/>
        </w:rPr>
        <w:t>E si, Madre, e ci mettevamo a lavoro</w:t>
      </w:r>
      <w:r w:rsidR="00D45AE6">
        <w:rPr>
          <w:rFonts w:ascii="Times New Roman" w:hAnsi="Times New Roman" w:cs="Times New Roman"/>
          <w:sz w:val="24"/>
          <w:szCs w:val="24"/>
        </w:rPr>
        <w:t>”</w:t>
      </w:r>
      <w:r w:rsidRPr="00DF40E4">
        <w:rPr>
          <w:rFonts w:ascii="Times New Roman" w:hAnsi="Times New Roman" w:cs="Times New Roman"/>
          <w:sz w:val="24"/>
          <w:szCs w:val="24"/>
        </w:rPr>
        <w:t xml:space="preserve">. «Che dici, a quell'altro un paio di scarpe?». </w:t>
      </w:r>
      <w:r w:rsidR="00D45AE6">
        <w:rPr>
          <w:rFonts w:ascii="Times New Roman" w:hAnsi="Times New Roman" w:cs="Times New Roman"/>
          <w:sz w:val="24"/>
          <w:szCs w:val="24"/>
        </w:rPr>
        <w:t>“</w:t>
      </w:r>
      <w:r w:rsidRPr="00DF40E4">
        <w:rPr>
          <w:rFonts w:ascii="Times New Roman" w:hAnsi="Times New Roman" w:cs="Times New Roman"/>
          <w:sz w:val="24"/>
          <w:szCs w:val="24"/>
        </w:rPr>
        <w:t>Ma si, guarda il numero</w:t>
      </w:r>
      <w:r w:rsidR="00D45AE6">
        <w:rPr>
          <w:rFonts w:ascii="Times New Roman" w:hAnsi="Times New Roman" w:cs="Times New Roman"/>
          <w:sz w:val="24"/>
          <w:szCs w:val="24"/>
        </w:rPr>
        <w:t>”.</w:t>
      </w:r>
      <w:r w:rsidRPr="00DF40E4">
        <w:rPr>
          <w:rFonts w:ascii="Times New Roman" w:hAnsi="Times New Roman" w:cs="Times New Roman"/>
          <w:sz w:val="24"/>
          <w:szCs w:val="24"/>
        </w:rPr>
        <w:t xml:space="preserve"> Pilar, guarda... E tra tutte e due... Noi andavamo contente a portare... </w:t>
      </w:r>
      <w:r w:rsidR="00D45AE6">
        <w:rPr>
          <w:rFonts w:ascii="Times New Roman" w:hAnsi="Times New Roman" w:cs="Times New Roman"/>
          <w:sz w:val="24"/>
          <w:szCs w:val="24"/>
        </w:rPr>
        <w:t>L</w:t>
      </w:r>
      <w:r w:rsidRPr="00DF40E4">
        <w:rPr>
          <w:rFonts w:ascii="Times New Roman" w:hAnsi="Times New Roman" w:cs="Times New Roman"/>
          <w:sz w:val="24"/>
          <w:szCs w:val="24"/>
        </w:rPr>
        <w:t xml:space="preserve">a Madre seguiva </w:t>
      </w:r>
      <w:r w:rsidR="00D45AE6">
        <w:rPr>
          <w:rFonts w:ascii="Times New Roman" w:hAnsi="Times New Roman" w:cs="Times New Roman"/>
          <w:sz w:val="24"/>
          <w:szCs w:val="24"/>
        </w:rPr>
        <w:t>tanto</w:t>
      </w:r>
      <w:r w:rsidRPr="00DF40E4">
        <w:rPr>
          <w:rFonts w:ascii="Times New Roman" w:hAnsi="Times New Roman" w:cs="Times New Roman"/>
          <w:sz w:val="24"/>
          <w:szCs w:val="24"/>
        </w:rPr>
        <w:t xml:space="preserve"> bene quei sacerdoti </w:t>
      </w:r>
      <w:r w:rsidR="00D45AE6">
        <w:rPr>
          <w:rFonts w:ascii="Times New Roman" w:hAnsi="Times New Roman" w:cs="Times New Roman"/>
          <w:sz w:val="24"/>
          <w:szCs w:val="24"/>
        </w:rPr>
        <w:t>ch</w:t>
      </w:r>
      <w:r w:rsidRPr="00DF40E4">
        <w:rPr>
          <w:rFonts w:ascii="Times New Roman" w:hAnsi="Times New Roman" w:cs="Times New Roman"/>
          <w:sz w:val="24"/>
          <w:szCs w:val="24"/>
        </w:rPr>
        <w:t>e noi eravamo edificate</w:t>
      </w:r>
      <w:r w:rsidR="00D45AE6">
        <w:rPr>
          <w:rFonts w:ascii="Times New Roman" w:hAnsi="Times New Roman" w:cs="Times New Roman"/>
          <w:sz w:val="24"/>
          <w:szCs w:val="24"/>
        </w:rPr>
        <w:t xml:space="preserve">. </w:t>
      </w:r>
      <w:r w:rsidRPr="00DF40E4">
        <w:rPr>
          <w:rFonts w:ascii="Times New Roman" w:hAnsi="Times New Roman" w:cs="Times New Roman"/>
          <w:sz w:val="24"/>
          <w:szCs w:val="24"/>
        </w:rPr>
        <w:t xml:space="preserve">Io avrei tante cose da dire, perché 15 anni vissuti con la Madre... gli anni più belli della </w:t>
      </w:r>
      <w:r w:rsidRPr="00DF40E4">
        <w:rPr>
          <w:rFonts w:ascii="Times New Roman" w:hAnsi="Times New Roman" w:cs="Times New Roman"/>
          <w:sz w:val="24"/>
          <w:szCs w:val="24"/>
        </w:rPr>
        <w:lastRenderedPageBreak/>
        <w:t>mia vita. Sono entrata a sei anni e uscita a vent'anni...</w:t>
      </w:r>
      <w:r w:rsidR="00D45AE6">
        <w:rPr>
          <w:rFonts w:ascii="Times New Roman" w:hAnsi="Times New Roman" w:cs="Times New Roman"/>
          <w:sz w:val="24"/>
          <w:szCs w:val="24"/>
        </w:rPr>
        <w:t>N</w:t>
      </w:r>
      <w:r w:rsidRPr="00DF40E4">
        <w:rPr>
          <w:rFonts w:ascii="Times New Roman" w:hAnsi="Times New Roman" w:cs="Times New Roman"/>
          <w:sz w:val="24"/>
          <w:szCs w:val="24"/>
        </w:rPr>
        <w:t xml:space="preserve">eanche la mia maternità mi ha dato la soddisfazione che ho avuto nello stare con la Madre, perché la Madre era un continuo amore, un continuo donarsi a noi. Si lavorava tutte insieme con le suore e le bambine, era </w:t>
      </w:r>
      <w:r w:rsidR="00D45AE6">
        <w:rPr>
          <w:rFonts w:ascii="Times New Roman" w:hAnsi="Times New Roman" w:cs="Times New Roman"/>
          <w:sz w:val="24"/>
          <w:szCs w:val="24"/>
        </w:rPr>
        <w:t>una</w:t>
      </w:r>
      <w:r w:rsidRPr="00DF40E4">
        <w:rPr>
          <w:rFonts w:ascii="Times New Roman" w:hAnsi="Times New Roman" w:cs="Times New Roman"/>
          <w:sz w:val="24"/>
          <w:szCs w:val="24"/>
        </w:rPr>
        <w:t xml:space="preserve"> famiglia. La Madre per me era la mia madre sia materiale che spirituale: mi ha insegnato a cucire, a ricamare,</w:t>
      </w:r>
      <w:r w:rsidR="00D45AE6">
        <w:rPr>
          <w:rFonts w:ascii="Times New Roman" w:hAnsi="Times New Roman" w:cs="Times New Roman"/>
          <w:sz w:val="24"/>
          <w:szCs w:val="24"/>
        </w:rPr>
        <w:t xml:space="preserve"> ad essere co</w:t>
      </w:r>
      <w:r w:rsidRPr="00DF40E4">
        <w:rPr>
          <w:rFonts w:ascii="Times New Roman" w:hAnsi="Times New Roman" w:cs="Times New Roman"/>
          <w:sz w:val="24"/>
          <w:szCs w:val="24"/>
        </w:rPr>
        <w:t>mposta, tutto quello che ho e che sono.</w:t>
      </w:r>
      <w:r w:rsidR="00F31A89">
        <w:rPr>
          <w:rFonts w:ascii="Times New Roman" w:hAnsi="Times New Roman" w:cs="Times New Roman"/>
          <w:sz w:val="24"/>
          <w:szCs w:val="24"/>
        </w:rPr>
        <w:t xml:space="preserve"> </w:t>
      </w:r>
      <w:r w:rsidRPr="00DF40E4">
        <w:rPr>
          <w:rFonts w:ascii="Times New Roman" w:hAnsi="Times New Roman" w:cs="Times New Roman"/>
          <w:sz w:val="24"/>
          <w:szCs w:val="24"/>
        </w:rPr>
        <w:t xml:space="preserve">Io, quando vado alla tomba della Madre, le dico, Madre, ti ringrazio: </w:t>
      </w:r>
      <w:r w:rsidR="00F31A89">
        <w:rPr>
          <w:rFonts w:ascii="Times New Roman" w:hAnsi="Times New Roman" w:cs="Times New Roman"/>
          <w:sz w:val="24"/>
          <w:szCs w:val="24"/>
        </w:rPr>
        <w:t>altro non so dire</w:t>
      </w:r>
      <w:r w:rsidRPr="00DF40E4">
        <w:rPr>
          <w:rFonts w:ascii="Times New Roman" w:hAnsi="Times New Roman" w:cs="Times New Roman"/>
          <w:sz w:val="24"/>
          <w:szCs w:val="24"/>
        </w:rPr>
        <w:t xml:space="preserve">. Madre grazie di quello che mi hai dato, della formazione che mi hai dato. E questo </w:t>
      </w:r>
      <w:r>
        <w:rPr>
          <w:rFonts w:ascii="Times New Roman" w:hAnsi="Times New Roman" w:cs="Times New Roman"/>
          <w:sz w:val="24"/>
          <w:szCs w:val="24"/>
        </w:rPr>
        <w:t>in</w:t>
      </w:r>
      <w:r w:rsidRPr="00DF40E4">
        <w:rPr>
          <w:rFonts w:ascii="Times New Roman" w:hAnsi="Times New Roman" w:cs="Times New Roman"/>
          <w:sz w:val="24"/>
          <w:szCs w:val="24"/>
        </w:rPr>
        <w:t xml:space="preserve">clude tutto... </w:t>
      </w:r>
      <w:r w:rsidR="00F31A89">
        <w:rPr>
          <w:rFonts w:ascii="Times New Roman" w:hAnsi="Times New Roman" w:cs="Times New Roman"/>
          <w:sz w:val="24"/>
          <w:szCs w:val="24"/>
        </w:rPr>
        <w:t>Custodisco</w:t>
      </w:r>
      <w:r w:rsidRPr="00DF40E4">
        <w:rPr>
          <w:rFonts w:ascii="Times New Roman" w:hAnsi="Times New Roman" w:cs="Times New Roman"/>
          <w:sz w:val="24"/>
          <w:szCs w:val="24"/>
        </w:rPr>
        <w:t xml:space="preserve"> dentro di me tante cose belle...</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 xml:space="preserve">Quando </w:t>
      </w:r>
      <w:r w:rsidR="00F31A89">
        <w:rPr>
          <w:rFonts w:ascii="Times New Roman" w:hAnsi="Times New Roman" w:cs="Times New Roman"/>
          <w:sz w:val="24"/>
          <w:szCs w:val="24"/>
        </w:rPr>
        <w:t xml:space="preserve">andavo a </w:t>
      </w:r>
      <w:proofErr w:type="spellStart"/>
      <w:r w:rsidR="00F31A89">
        <w:rPr>
          <w:rFonts w:ascii="Times New Roman" w:hAnsi="Times New Roman" w:cs="Times New Roman"/>
          <w:sz w:val="24"/>
          <w:szCs w:val="24"/>
        </w:rPr>
        <w:t>Collevalenza</w:t>
      </w:r>
      <w:proofErr w:type="spellEnd"/>
      <w:r w:rsidRPr="00DF40E4">
        <w:rPr>
          <w:rFonts w:ascii="Times New Roman" w:hAnsi="Times New Roman" w:cs="Times New Roman"/>
          <w:sz w:val="24"/>
          <w:szCs w:val="24"/>
        </w:rPr>
        <w:t xml:space="preserve"> dalla Madre, le dicevo: «Madre, senta: io mi sono sposata però ho un marito che non crede non è che non crede... non è...». «Agnese prega, Agnese </w:t>
      </w:r>
      <w:r>
        <w:rPr>
          <w:rFonts w:ascii="Times New Roman" w:hAnsi="Times New Roman" w:cs="Times New Roman"/>
          <w:sz w:val="24"/>
          <w:szCs w:val="24"/>
        </w:rPr>
        <w:t>non</w:t>
      </w:r>
      <w:r w:rsidRPr="00DF40E4">
        <w:rPr>
          <w:rFonts w:ascii="Times New Roman" w:hAnsi="Times New Roman" w:cs="Times New Roman"/>
          <w:sz w:val="24"/>
          <w:szCs w:val="24"/>
        </w:rPr>
        <w:t xml:space="preserve"> ti ho insegnato io che dobbiamo portare le anime al Signore?» Oggi, posso dire con tanta soddisfazione, che mio marito forse è più buono di me e non ha ricevuto quello che ho ricevuto io. Non lo so se questo è amore, è Amore Misericordioso.</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 xml:space="preserve">Quando dovrò andare davanti al Padre Eterno mi dirà: «Agnese, ti ho dato tanto e non hai saputo sfruttare...». Però la mattina, quando ricevo Gesù Gli dico: grazie, Gesù, grazie d'avermi fatto conoscere Madre Speranza. Oggi Ti dico: «Ti amo, perché me lo ha insegnato </w:t>
      </w:r>
      <w:r w:rsidR="00F31A89">
        <w:rPr>
          <w:rFonts w:ascii="Times New Roman" w:hAnsi="Times New Roman" w:cs="Times New Roman"/>
          <w:sz w:val="24"/>
          <w:szCs w:val="24"/>
        </w:rPr>
        <w:t>lei. Grazie</w:t>
      </w:r>
      <w:r w:rsidRPr="00DF40E4">
        <w:rPr>
          <w:rFonts w:ascii="Times New Roman" w:hAnsi="Times New Roman" w:cs="Times New Roman"/>
          <w:sz w:val="24"/>
          <w:szCs w:val="24"/>
        </w:rPr>
        <w:t>!</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 xml:space="preserve">Chiudiamo questa sessione pomeridiana ripartendo dalle considerazioni </w:t>
      </w:r>
      <w:r w:rsidR="00F31A89">
        <w:rPr>
          <w:rFonts w:ascii="Times New Roman" w:hAnsi="Times New Roman" w:cs="Times New Roman"/>
          <w:sz w:val="24"/>
          <w:szCs w:val="24"/>
        </w:rPr>
        <w:t>di</w:t>
      </w:r>
      <w:r w:rsidRPr="00DF40E4">
        <w:rPr>
          <w:rFonts w:ascii="Times New Roman" w:hAnsi="Times New Roman" w:cs="Times New Roman"/>
          <w:sz w:val="24"/>
          <w:szCs w:val="24"/>
        </w:rPr>
        <w:t xml:space="preserve"> padre Cabra e d</w:t>
      </w:r>
      <w:r w:rsidR="00F31A89">
        <w:rPr>
          <w:rFonts w:ascii="Times New Roman" w:hAnsi="Times New Roman" w:cs="Times New Roman"/>
          <w:sz w:val="24"/>
          <w:szCs w:val="24"/>
        </w:rPr>
        <w:t>i</w:t>
      </w:r>
      <w:r w:rsidRPr="00DF40E4">
        <w:rPr>
          <w:rFonts w:ascii="Times New Roman" w:hAnsi="Times New Roman" w:cs="Times New Roman"/>
          <w:sz w:val="24"/>
          <w:szCs w:val="24"/>
        </w:rPr>
        <w:t xml:space="preserve"> padre </w:t>
      </w:r>
      <w:proofErr w:type="spellStart"/>
      <w:r w:rsidRPr="00DF40E4">
        <w:rPr>
          <w:rFonts w:ascii="Times New Roman" w:hAnsi="Times New Roman" w:cs="Times New Roman"/>
          <w:sz w:val="24"/>
          <w:szCs w:val="24"/>
        </w:rPr>
        <w:t>Gialletti</w:t>
      </w:r>
      <w:proofErr w:type="spellEnd"/>
      <w:r w:rsidRPr="00DF40E4">
        <w:rPr>
          <w:rFonts w:ascii="Times New Roman" w:hAnsi="Times New Roman" w:cs="Times New Roman"/>
          <w:sz w:val="24"/>
          <w:szCs w:val="24"/>
        </w:rPr>
        <w:t xml:space="preserve">. Come ha osservato </w:t>
      </w:r>
      <w:proofErr w:type="spellStart"/>
      <w:r w:rsidRPr="00DF40E4">
        <w:rPr>
          <w:rFonts w:ascii="Times New Roman" w:hAnsi="Times New Roman" w:cs="Times New Roman"/>
          <w:sz w:val="24"/>
          <w:szCs w:val="24"/>
        </w:rPr>
        <w:t>Jacque</w:t>
      </w:r>
      <w:proofErr w:type="spellEnd"/>
      <w:r w:rsidRPr="00DF40E4">
        <w:rPr>
          <w:rFonts w:ascii="Times New Roman" w:hAnsi="Times New Roman" w:cs="Times New Roman"/>
          <w:sz w:val="24"/>
          <w:szCs w:val="24"/>
        </w:rPr>
        <w:t xml:space="preserve"> </w:t>
      </w:r>
      <w:proofErr w:type="spellStart"/>
      <w:r w:rsidRPr="00DF40E4">
        <w:rPr>
          <w:rFonts w:ascii="Times New Roman" w:hAnsi="Times New Roman" w:cs="Times New Roman"/>
          <w:sz w:val="24"/>
          <w:szCs w:val="24"/>
        </w:rPr>
        <w:t>Maritain</w:t>
      </w:r>
      <w:proofErr w:type="spellEnd"/>
      <w:r w:rsidRPr="00DF40E4">
        <w:rPr>
          <w:rFonts w:ascii="Times New Roman" w:hAnsi="Times New Roman" w:cs="Times New Roman"/>
          <w:sz w:val="24"/>
          <w:szCs w:val="24"/>
        </w:rPr>
        <w:t>, contrariamente a quello che si potrebbe pensare, non ci sono persone più informate sul nostro tempo e più in grado di coglierne i mutamenti culturali più significativi che le monache di clausura. Potrebbe sembrare una battuta paradossale, ma credo che vada proprio nella stessa direzione del discorso sviluppato da padre Cabra, il quale ha sottolineato con forza come la Vita Religiosa consacrata non è una forma di evasione dal tempo che stiamo vivendo ma costituisce anzi un'opportunità profetica, di interpretarne in maniera radicale i bisogni più profondi. Nella misura in cui la Vita Religiosa e consacrata riesce a cogliere in maniera diretta le povertà più acute di oggi, essa ha anche la capacità di riequilibrare tali povertà, a cominciare dall'esigenza di testimoniare proprio quei valori che sono più rimossi e più negati.</w:t>
      </w:r>
    </w:p>
    <w:p w:rsidR="008A1C44" w:rsidRPr="00DF40E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In un certo senso anche lo stile di Vita Religiosa così come emerge dal messaggio di Madre Speranza, e risponde proprio all'esigenza di cogliere una delle povertà più forti</w:t>
      </w:r>
      <w:r>
        <w:rPr>
          <w:rFonts w:ascii="Times New Roman" w:hAnsi="Times New Roman" w:cs="Times New Roman"/>
          <w:sz w:val="24"/>
          <w:szCs w:val="24"/>
        </w:rPr>
        <w:t xml:space="preserve">, </w:t>
      </w:r>
      <w:r w:rsidRPr="00DF40E4">
        <w:rPr>
          <w:rFonts w:ascii="Times New Roman" w:hAnsi="Times New Roman" w:cs="Times New Roman"/>
          <w:sz w:val="24"/>
          <w:szCs w:val="24"/>
        </w:rPr>
        <w:t>perché più nascoste, più subdole, più rimosse di questo nostro tempo; una povertà d'amore.</w:t>
      </w:r>
    </w:p>
    <w:p w:rsidR="008A1C44" w:rsidRDefault="008A1C44" w:rsidP="008A1C44">
      <w:pPr>
        <w:spacing w:after="0" w:line="240" w:lineRule="atLeast"/>
        <w:ind w:firstLine="709"/>
        <w:jc w:val="both"/>
        <w:rPr>
          <w:rFonts w:ascii="Times New Roman" w:hAnsi="Times New Roman" w:cs="Times New Roman"/>
          <w:sz w:val="24"/>
          <w:szCs w:val="24"/>
        </w:rPr>
      </w:pPr>
      <w:r w:rsidRPr="00DF40E4">
        <w:rPr>
          <w:rFonts w:ascii="Times New Roman" w:hAnsi="Times New Roman" w:cs="Times New Roman"/>
          <w:sz w:val="24"/>
          <w:szCs w:val="24"/>
        </w:rPr>
        <w:t xml:space="preserve">Padre </w:t>
      </w:r>
      <w:proofErr w:type="spellStart"/>
      <w:r w:rsidRPr="00DF40E4">
        <w:rPr>
          <w:rFonts w:ascii="Times New Roman" w:hAnsi="Times New Roman" w:cs="Times New Roman"/>
          <w:sz w:val="24"/>
          <w:szCs w:val="24"/>
        </w:rPr>
        <w:t>Gialletti</w:t>
      </w:r>
      <w:proofErr w:type="spellEnd"/>
      <w:r w:rsidRPr="00DF40E4">
        <w:rPr>
          <w:rFonts w:ascii="Times New Roman" w:hAnsi="Times New Roman" w:cs="Times New Roman"/>
          <w:sz w:val="24"/>
          <w:szCs w:val="24"/>
        </w:rPr>
        <w:t xml:space="preserve">, dietro l'apparente aridità della successione storica, ci ha presentato </w:t>
      </w:r>
      <w:r w:rsidR="00F31A89">
        <w:rPr>
          <w:rFonts w:ascii="Times New Roman" w:hAnsi="Times New Roman" w:cs="Times New Roman"/>
          <w:sz w:val="24"/>
          <w:szCs w:val="24"/>
        </w:rPr>
        <w:t>un travaglio</w:t>
      </w:r>
      <w:r w:rsidRPr="00DF40E4">
        <w:rPr>
          <w:rFonts w:ascii="Times New Roman" w:hAnsi="Times New Roman" w:cs="Times New Roman"/>
          <w:sz w:val="24"/>
          <w:szCs w:val="24"/>
        </w:rPr>
        <w:t xml:space="preserve"> molto soffert</w:t>
      </w:r>
      <w:r w:rsidR="00F31A89">
        <w:rPr>
          <w:rFonts w:ascii="Times New Roman" w:hAnsi="Times New Roman" w:cs="Times New Roman"/>
          <w:sz w:val="24"/>
          <w:szCs w:val="24"/>
        </w:rPr>
        <w:t>o</w:t>
      </w:r>
      <w:r w:rsidRPr="00DF40E4">
        <w:rPr>
          <w:rFonts w:ascii="Times New Roman" w:hAnsi="Times New Roman" w:cs="Times New Roman"/>
          <w:sz w:val="24"/>
          <w:szCs w:val="24"/>
        </w:rPr>
        <w:t xml:space="preserve"> e molto doloros</w:t>
      </w:r>
      <w:r w:rsidR="00F31A89">
        <w:rPr>
          <w:rFonts w:ascii="Times New Roman" w:hAnsi="Times New Roman" w:cs="Times New Roman"/>
          <w:sz w:val="24"/>
          <w:szCs w:val="24"/>
        </w:rPr>
        <w:t>o</w:t>
      </w:r>
      <w:r w:rsidRPr="00DF40E4">
        <w:rPr>
          <w:rFonts w:ascii="Times New Roman" w:hAnsi="Times New Roman" w:cs="Times New Roman"/>
          <w:sz w:val="24"/>
          <w:szCs w:val="24"/>
        </w:rPr>
        <w:t>, che è consistita nel tentativo d'incarnare un'idea, di "istituzionalizzare" un Carisma. Oggi in alcuni settori della vita ecclesiale c'è un tentativo, spesso improprio, di presentare l'Istituzione e il Carisma come due attributi incompatibili tra di loro. L'interpretazione della vita spirituale di Madre Speranza, ci ha manifestato invece l'esigenza e la possibilità concreta di "istituzionalizzare il Carisma", cioè di conferirgli una cornice canonicamente consolidata, ma anche molto attenta a non renderlo indolore, a non stemperarlo e a non snaturarlo; l'attenzione, e anche la forza con cui la Madre seguiva l'iter di approvazione della Congregazione da parte delle autorità ecclesiastiche lo testimonia.</w:t>
      </w:r>
      <w:r w:rsidR="00511B6E">
        <w:rPr>
          <w:rFonts w:ascii="Times New Roman" w:hAnsi="Times New Roman" w:cs="Times New Roman"/>
          <w:sz w:val="24"/>
          <w:szCs w:val="24"/>
        </w:rPr>
        <w:t xml:space="preserve"> </w:t>
      </w:r>
      <w:r w:rsidRPr="00DF40E4">
        <w:rPr>
          <w:rFonts w:ascii="Times New Roman" w:hAnsi="Times New Roman" w:cs="Times New Roman"/>
          <w:sz w:val="24"/>
          <w:szCs w:val="24"/>
        </w:rPr>
        <w:t>Nelle comunicazioni e nelle testimonianze abbiamo toccato con mano come si sia rivelata veramente profetica questa intuizione, cioè la volontà di non legare l'identità operativa della Famiglia Religiosa dell'Amore Misericordioso ad alcune attività concrete delineando invece tali attività come una risposta ai bisogni reali che nascono di volta in volta. Dunque una Famiglia aperta, che abbia la capacità di vivere in maniera creativa la generosità dell'Amore Misericordioso.</w:t>
      </w:r>
      <w:r>
        <w:rPr>
          <w:rFonts w:ascii="Times New Roman" w:hAnsi="Times New Roman" w:cs="Times New Roman"/>
          <w:sz w:val="24"/>
          <w:szCs w:val="24"/>
        </w:rPr>
        <w:t xml:space="preserve"> </w:t>
      </w:r>
      <w:r w:rsidRPr="00DF40E4">
        <w:rPr>
          <w:rFonts w:ascii="Times New Roman" w:hAnsi="Times New Roman" w:cs="Times New Roman"/>
          <w:sz w:val="24"/>
          <w:szCs w:val="24"/>
        </w:rPr>
        <w:t>L'Amore Misericordioso non è un'interpretazione sentimentale e sdolcinata del cristianesimo; l'Amore Misericordioso è un amore "vertebrato", è un amore forte, che prende sul serio il peccato e la radicalità dei bisogni che emergono dal mondo. La figura della Madre così come emerge da</w:t>
      </w:r>
      <w:r w:rsidR="00511B6E">
        <w:rPr>
          <w:rFonts w:ascii="Times New Roman" w:hAnsi="Times New Roman" w:cs="Times New Roman"/>
          <w:sz w:val="24"/>
          <w:szCs w:val="24"/>
        </w:rPr>
        <w:t>lle testimonianze,</w:t>
      </w:r>
      <w:r w:rsidRPr="00DF40E4">
        <w:rPr>
          <w:rFonts w:ascii="Times New Roman" w:hAnsi="Times New Roman" w:cs="Times New Roman"/>
          <w:sz w:val="24"/>
          <w:szCs w:val="24"/>
        </w:rPr>
        <w:t xml:space="preserve"> manifesta una forma di eroismo, che la Chiesa saprà discernere, ma che sembra già presentarsi come un eroismo gigante nella capacità d'interpretare questo bisogno e di pagare personalmente fino in fondo, in maniera discreta, nascosta, il prezzo della sua realizzazione.</w:t>
      </w:r>
      <w:r w:rsidR="00511B6E">
        <w:rPr>
          <w:rFonts w:ascii="Times New Roman" w:hAnsi="Times New Roman" w:cs="Times New Roman"/>
          <w:sz w:val="24"/>
          <w:szCs w:val="24"/>
        </w:rPr>
        <w:t xml:space="preserve"> </w:t>
      </w:r>
      <w:r w:rsidRPr="00DF40E4">
        <w:rPr>
          <w:rFonts w:ascii="Times New Roman" w:hAnsi="Times New Roman" w:cs="Times New Roman"/>
          <w:sz w:val="24"/>
          <w:szCs w:val="24"/>
        </w:rPr>
        <w:t xml:space="preserve">Qualcuno ha detto che la discrezione è la firma di Dio; Madre Speranza ha imparato bene questa calligrafia per cui mi pare che la parola più bella con cui concludere sia quella, semplice e vera, di Agnese </w:t>
      </w:r>
      <w:proofErr w:type="spellStart"/>
      <w:r w:rsidRPr="00DF40E4">
        <w:rPr>
          <w:rFonts w:ascii="Times New Roman" w:hAnsi="Times New Roman" w:cs="Times New Roman"/>
          <w:sz w:val="24"/>
          <w:szCs w:val="24"/>
        </w:rPr>
        <w:t>Riscino</w:t>
      </w:r>
      <w:proofErr w:type="spellEnd"/>
      <w:r w:rsidRPr="00DF40E4">
        <w:rPr>
          <w:rFonts w:ascii="Times New Roman" w:hAnsi="Times New Roman" w:cs="Times New Roman"/>
          <w:sz w:val="24"/>
          <w:szCs w:val="24"/>
        </w:rPr>
        <w:t>: "Madre Speranza, grazie!"</w:t>
      </w:r>
    </w:p>
    <w:p w:rsidR="008A1C44" w:rsidRDefault="008A1C44" w:rsidP="008A1C44">
      <w:pPr>
        <w:spacing w:after="0" w:line="240" w:lineRule="atLeast"/>
        <w:ind w:firstLine="709"/>
        <w:jc w:val="both"/>
        <w:rPr>
          <w:rFonts w:ascii="Times New Roman" w:hAnsi="Times New Roman" w:cs="Times New Roman"/>
          <w:sz w:val="24"/>
          <w:szCs w:val="24"/>
        </w:rPr>
      </w:pPr>
    </w:p>
    <w:p w:rsidR="00DA2A06" w:rsidRPr="00DA2A06" w:rsidRDefault="00DA2A06" w:rsidP="00DA2A06">
      <w:pPr>
        <w:shd w:val="clear" w:color="auto" w:fill="FFFFFF"/>
        <w:spacing w:after="0" w:line="240" w:lineRule="atLeast"/>
        <w:jc w:val="center"/>
        <w:outlineLvl w:val="0"/>
        <w:rPr>
          <w:rFonts w:ascii="AR DECODE" w:eastAsia="Times New Roman" w:hAnsi="AR DECODE" w:cs="Arial"/>
          <w:b/>
          <w:bCs/>
          <w:color w:val="8496B0" w:themeColor="text2" w:themeTint="99"/>
          <w:kern w:val="36"/>
          <w:sz w:val="96"/>
          <w:szCs w:val="96"/>
          <w:lang w:eastAsia="it-IT"/>
        </w:rPr>
      </w:pPr>
      <w:r w:rsidRPr="00DA2A06">
        <w:rPr>
          <w:rFonts w:ascii="AR DECODE" w:eastAsia="Times New Roman" w:hAnsi="AR DECODE" w:cs="Arial"/>
          <w:b/>
          <w:bCs/>
          <w:color w:val="8496B0" w:themeColor="text2" w:themeTint="99"/>
          <w:kern w:val="36"/>
          <w:sz w:val="96"/>
          <w:szCs w:val="96"/>
          <w:lang w:eastAsia="it-IT"/>
        </w:rPr>
        <w:lastRenderedPageBreak/>
        <w:t>«Che dono la vita»:</w:t>
      </w:r>
    </w:p>
    <w:p w:rsidR="00DA2A06" w:rsidRPr="00DA2A06" w:rsidRDefault="00DA2A06" w:rsidP="00DA2A06">
      <w:pPr>
        <w:shd w:val="clear" w:color="auto" w:fill="FFFFFF"/>
        <w:spacing w:after="0" w:line="240" w:lineRule="atLeast"/>
        <w:jc w:val="center"/>
        <w:outlineLvl w:val="0"/>
        <w:rPr>
          <w:rFonts w:ascii="AR DECODE" w:eastAsia="Times New Roman" w:hAnsi="AR DECODE" w:cs="Arial"/>
          <w:b/>
          <w:bCs/>
          <w:color w:val="8496B0" w:themeColor="text2" w:themeTint="99"/>
          <w:kern w:val="36"/>
          <w:sz w:val="36"/>
          <w:szCs w:val="36"/>
          <w:lang w:eastAsia="it-IT"/>
        </w:rPr>
      </w:pPr>
      <w:r w:rsidRPr="00DA2A06">
        <w:rPr>
          <w:rFonts w:ascii="AR DECODE" w:eastAsia="Times New Roman" w:hAnsi="AR DECODE" w:cs="Arial"/>
          <w:b/>
          <w:bCs/>
          <w:color w:val="8496B0" w:themeColor="text2" w:themeTint="99"/>
          <w:kern w:val="36"/>
          <w:sz w:val="36"/>
          <w:szCs w:val="36"/>
          <w:lang w:eastAsia="it-IT"/>
        </w:rPr>
        <w:t xml:space="preserve">la lettera scritta da </w:t>
      </w:r>
      <w:proofErr w:type="spellStart"/>
      <w:r w:rsidRPr="00DA2A06">
        <w:rPr>
          <w:rFonts w:ascii="AR DECODE" w:eastAsia="Times New Roman" w:hAnsi="AR DECODE" w:cs="Arial"/>
          <w:b/>
          <w:bCs/>
          <w:color w:val="8496B0" w:themeColor="text2" w:themeTint="99"/>
          <w:kern w:val="36"/>
          <w:sz w:val="36"/>
          <w:szCs w:val="36"/>
          <w:lang w:eastAsia="it-IT"/>
        </w:rPr>
        <w:t>Sammy</w:t>
      </w:r>
      <w:proofErr w:type="spellEnd"/>
      <w:r w:rsidRPr="00DA2A06">
        <w:rPr>
          <w:rFonts w:ascii="AR DECODE" w:eastAsia="Times New Roman" w:hAnsi="AR DECODE" w:cs="Arial"/>
          <w:b/>
          <w:bCs/>
          <w:color w:val="8496B0" w:themeColor="text2" w:themeTint="99"/>
          <w:kern w:val="36"/>
          <w:sz w:val="36"/>
          <w:szCs w:val="36"/>
          <w:lang w:eastAsia="it-IT"/>
        </w:rPr>
        <w:t xml:space="preserve"> Basso per il suo funerale</w:t>
      </w:r>
    </w:p>
    <w:p w:rsidR="00DA2A06" w:rsidRPr="00C23F89" w:rsidRDefault="00DA2A06" w:rsidP="00DA2A06">
      <w:pPr>
        <w:spacing w:after="0" w:line="240" w:lineRule="atLeast"/>
        <w:ind w:firstLine="709"/>
      </w:pPr>
      <w:r w:rsidRPr="00C23F89">
        <w:rPr>
          <w:noProof/>
          <w:lang w:eastAsia="it-IT"/>
        </w:rPr>
        <w:drawing>
          <wp:anchor distT="0" distB="0" distL="114300" distR="114300" simplePos="0" relativeHeight="251691008" behindDoc="0" locked="0" layoutInCell="1" allowOverlap="1">
            <wp:simplePos x="0" y="0"/>
            <wp:positionH relativeFrom="column">
              <wp:posOffset>22860</wp:posOffset>
            </wp:positionH>
            <wp:positionV relativeFrom="paragraph">
              <wp:posOffset>38100</wp:posOffset>
            </wp:positionV>
            <wp:extent cx="2419350" cy="1609725"/>
            <wp:effectExtent l="19050" t="0" r="0" b="0"/>
            <wp:wrapSquare wrapText="bothSides"/>
            <wp:docPr id="24" name="Immagine 2" descr="Il sorriso di Sammy Ba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 sorriso di Sammy Basso"/>
                    <pic:cNvPicPr>
                      <a:picLocks noChangeAspect="1" noChangeArrowheads="1"/>
                    </pic:cNvPicPr>
                  </pic:nvPicPr>
                  <pic:blipFill>
                    <a:blip r:embed="rId34" cstate="print"/>
                    <a:srcRect/>
                    <a:stretch>
                      <a:fillRect/>
                    </a:stretch>
                  </pic:blipFill>
                  <pic:spPr bwMode="auto">
                    <a:xfrm>
                      <a:off x="0" y="0"/>
                      <a:ext cx="2419350" cy="1609725"/>
                    </a:xfrm>
                    <a:prstGeom prst="rect">
                      <a:avLst/>
                    </a:prstGeom>
                    <a:noFill/>
                    <a:ln w="9525">
                      <a:noFill/>
                      <a:miter lim="800000"/>
                      <a:headEnd/>
                      <a:tailEnd/>
                    </a:ln>
                  </pic:spPr>
                </pic:pic>
              </a:graphicData>
            </a:graphic>
          </wp:anchor>
        </w:drawing>
      </w:r>
      <w:r w:rsidRPr="00C23F89">
        <w:t xml:space="preserve">Pubblichiamo integralmente il testamento che il giovane ricercatore veneto affetto da progeria, morto domenica scorsa, ha lasciato ai suoi cari perché fosse letto durante le esequie, oggi a </w:t>
      </w:r>
      <w:proofErr w:type="spellStart"/>
      <w:r w:rsidRPr="00C23F89">
        <w:t>Tezze</w:t>
      </w:r>
      <w:proofErr w:type="spellEnd"/>
    </w:p>
    <w:p w:rsidR="00DA2A06" w:rsidRPr="00C23F89" w:rsidRDefault="00DA2A06" w:rsidP="00DA2A06">
      <w:pPr>
        <w:spacing w:after="0" w:line="240" w:lineRule="atLeast"/>
        <w:ind w:firstLine="709"/>
        <w:jc w:val="both"/>
        <w:rPr>
          <w:rFonts w:ascii="Times New Roman" w:hAnsi="Times New Roman" w:cs="Times New Roman"/>
        </w:rPr>
      </w:pPr>
      <w:r w:rsidRPr="00C23F89">
        <w:t xml:space="preserve"> S'era preparato, </w:t>
      </w:r>
      <w:proofErr w:type="spellStart"/>
      <w:r w:rsidRPr="00C23F89">
        <w:t>Sammy</w:t>
      </w:r>
      <w:proofErr w:type="spellEnd"/>
      <w:r w:rsidRPr="00C23F89">
        <w:t xml:space="preserve"> Basso, al giorno della sua morte, che è arrivato inaspettatamente domenica scorsa in un ristorante di </w:t>
      </w:r>
      <w:proofErr w:type="spellStart"/>
      <w:r w:rsidRPr="00C23F89">
        <w:t>Asolo</w:t>
      </w:r>
      <w:proofErr w:type="spellEnd"/>
      <w:r w:rsidRPr="00C23F89">
        <w:t xml:space="preserve">, durante i festeggiamenti per il matrimonio di una coppia di suoi amici. Il giovane ricercatore, affetto dalla nascita da una malattia rara chiamata progeria (che causa un invecchiamento </w:t>
      </w:r>
      <w:r w:rsidRPr="00C23F89">
        <w:rPr>
          <w:rFonts w:ascii="Times New Roman" w:hAnsi="Times New Roman" w:cs="Times New Roman"/>
        </w:rPr>
        <w:t xml:space="preserve">precoce e consuma il corpo di chi ne soffre), era diventato famoso oltre che per il suo impegno internazionale in campo scientifico nello studio della sua patologia, per averne parlato pubblicamente sempre col sorriso e con ironia. In occasione dei suoi funerali, celebrati oggi nella </w:t>
      </w:r>
      <w:proofErr w:type="spellStart"/>
      <w:r w:rsidRPr="00C23F89">
        <w:rPr>
          <w:rFonts w:ascii="Times New Roman" w:hAnsi="Times New Roman" w:cs="Times New Roman"/>
        </w:rPr>
        <w:t>Tezze</w:t>
      </w:r>
      <w:proofErr w:type="spellEnd"/>
      <w:r w:rsidRPr="00C23F89">
        <w:rPr>
          <w:rFonts w:ascii="Times New Roman" w:hAnsi="Times New Roman" w:cs="Times New Roman"/>
        </w:rPr>
        <w:t xml:space="preserve"> sul Brenta dov'è cresciuto, pubblichiamo integralmente la lettera-testamento che </w:t>
      </w:r>
      <w:proofErr w:type="spellStart"/>
      <w:r w:rsidRPr="00C23F89">
        <w:rPr>
          <w:rFonts w:ascii="Times New Roman" w:hAnsi="Times New Roman" w:cs="Times New Roman"/>
        </w:rPr>
        <w:t>Sammy</w:t>
      </w:r>
      <w:proofErr w:type="spellEnd"/>
      <w:r w:rsidRPr="00C23F89">
        <w:rPr>
          <w:rFonts w:ascii="Times New Roman" w:hAnsi="Times New Roman" w:cs="Times New Roman"/>
        </w:rPr>
        <w:t xml:space="preserve"> ha scritto appositamente per il giorno del suo funerale e ha fatto avere ai suoi genitori dopo la sua morte. Il testo, che è un inno alla vita e una straordinaria testimonianza di fede, è stato letto durante l'omelia dal vescovo di Vicenza Giuliano </w:t>
      </w:r>
      <w:proofErr w:type="spellStart"/>
      <w:r w:rsidRPr="00C23F89">
        <w:rPr>
          <w:rFonts w:ascii="Times New Roman" w:hAnsi="Times New Roman" w:cs="Times New Roman"/>
        </w:rPr>
        <w:t>Brugnotto</w:t>
      </w:r>
      <w:proofErr w:type="spellEnd"/>
      <w:r w:rsidRPr="00C23F89">
        <w:rPr>
          <w:rFonts w:ascii="Times New Roman" w:hAnsi="Times New Roman" w:cs="Times New Roman"/>
        </w:rPr>
        <w:t>.</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Se state leggendo questo scritto allora non sono più tra il mondo dei vivi. Per lo meno non nel mondo dei vivi per come lo conosciamo. Scrivo questa lettera perché s c'è una cosa che mi ha sempre angosciato sono i funerali. Non che ci fosse qualcosa di male, nei fu-nerali, dare l'ultimo saluto ai propri cari è una tra le cose più umane e più poetiche in assoluto. Tuttavia, ogni volta che pensavo a come sarebbe stato il mio funerale, ci sono sempre state due cose che non sopportavo: il non poter esserci e dire le ultime cose, e il fatto di non poter consolare chi mi è  caro. Oltre al fatto di non poter parteciparvi, ma questo è un altro discorso... E perciò, ecco che ho deciso di scrivere le mie ultime parole, e ringrazio chiunque le stia leggendo. Non voglio lasciarvi altro che quello che ho vissuto, e visto che si tratta dell'ultima volta che ho la possibilità di dire la mia, dirò solo l'essenziale senza cose superflue o altro. Voglio che sappiate innanzitutto che ho vissuto la mia vita felicemente, senza eccezioni, e l'ho vissuta da semplice uomo, con i momenti di gioia e i momenti difficili, con la voglia di fare bene, riuscendoci a volte e a volte fallendo miseramente. Fin da bambino, come ben sapete, la progeria ha segnato profondamente la mia vita, sebbene non fosse che una parte piccolissima di quello che sono, non posso negare che ha influenzato molto la mia vita quotidiana e, non ultime, le mie scelte. Non so il perché e il come me ne andrò da questo mondo, sicuramente in molti diranno che ho perso la mia battaglia contro la malattia. Non ascoltate! Non c'è mai stata nessuna battaglia da combattere, c'è solo stata una vita da abbracciare per com'era, con le sue difficoltà, ma pur sempre splendida, pur sempre fantastica, né premio né condanna, semplicemente un dono che mi è stato dato da Dio.</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 xml:space="preserve">Ho cercato di vivere più pienamente possibile, tuttavia ho fatto i miei sbagli, come ogni persona, come ogni peccatore. Sognavo di diventare una persona di cui si parlasse nei </w:t>
      </w:r>
      <w:proofErr w:type="spellStart"/>
      <w:r w:rsidRPr="00C23F89">
        <w:rPr>
          <w:rFonts w:ascii="Times New Roman" w:hAnsi="Times New Roman" w:cs="Times New Roman"/>
        </w:rPr>
        <w:t>Iibri</w:t>
      </w:r>
      <w:proofErr w:type="spellEnd"/>
      <w:r w:rsidRPr="00C23F89">
        <w:rPr>
          <w:rFonts w:ascii="Times New Roman" w:hAnsi="Times New Roman" w:cs="Times New Roman"/>
        </w:rPr>
        <w:t xml:space="preserve"> di scuola, una persona che fosse degna di essere ricordata ai posteri, una persona che, come i grandi del passato, quando la si nomina, Io si fa con reverenza. Non nego che, sebbene la mia intenzione era di essere un grande della storia per avere fatto del bene, una parte di questo desiderio era anche dovuto ad egoismo. L'egoismo di chi semplicemente vuole sentirsi di più degli altri. Ho lottato con ogni mia forza questo malsano desiderio, sapendo bene che Dio non ama chi fa le cose per sé, ma nonostante ciò non sempre ci sono riuscito. Mi rendo conto ora, mentre scrivo questa lettera, immaginando come sarà il mio ultimo momento nella Terra, che è il più stupido desiderio che si possa avere. La gloria personale, la grandezza, la fama, altro non sono che una cosa passeggera. L'amore che si crea nella vita invece è eterno, poiché Dio solo è eterno, e l'amore ci viene da Dio. Se c'è una cosa di cui io </w:t>
      </w:r>
      <w:proofErr w:type="spellStart"/>
      <w:r w:rsidRPr="00C23F89">
        <w:rPr>
          <w:rFonts w:ascii="Times New Roman" w:hAnsi="Times New Roman" w:cs="Times New Roman"/>
        </w:rPr>
        <w:t>nonmi</w:t>
      </w:r>
      <w:proofErr w:type="spellEnd"/>
      <w:r w:rsidRPr="00C23F89">
        <w:rPr>
          <w:rFonts w:ascii="Times New Roman" w:hAnsi="Times New Roman" w:cs="Times New Roman"/>
        </w:rPr>
        <w:t xml:space="preserve"> sono mai pentito, è quello di avere amato tante persone nella mia vita, e tanto. Eppur troppo poco. Chi mi conosce sa bene che non sono un tipo a cui piaccia dare consigli, ma questa è la mia ultima occasione... perciò ve ne prego amici miei, amate chi vi sta attorno, non dimenticatevi che i nostri compagni di  viaggio non sono mai il mezzo ma il fine. Il mondo è buono se sappiamo dove guardare!</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 xml:space="preserve">In molte cose, come vi ho già detto, sbagliavo! Per buona parte della mia vita ho pensato che non ci fossero eventi totalmente positivi o totalmente negativi, che dipendesse da noi vederne i lati belli o i lati </w:t>
      </w:r>
      <w:r w:rsidRPr="00C23F89">
        <w:rPr>
          <w:rFonts w:ascii="Times New Roman" w:hAnsi="Times New Roman" w:cs="Times New Roman"/>
        </w:rPr>
        <w:lastRenderedPageBreak/>
        <w:t>oscuri. Certo, è una buona filosofia di vita, ma non è tutto! Un evento può essere negativo ed esserlo totalmente!</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 xml:space="preserve"> Quello che spetta a noi non è nel trovarci qualcosa di positivo, quanto piuttosto di agire sulla retta via, sopportando, e, per amore degli altri, trasformare un evento negativo in uno positivo. Non si tratta di trovare i lati positivi quanto piuttosto di crearli, ed è questa a mio parere, la facoltà più importante che ci è stata data da Dio, la facoltà che più di tutti ci rende umani.</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Voglio farvi sapere che voglio bene a tutti voi, e che è stato un piacere compiere la strada della mia vita al vostro fianco. Non vi dirò di non essere tristi, ma non siatelo troppo. Come ad ogni morte, ci sarà qualcuno tra i miei cari che piangerà per me, qualcuno che rimarrà incredulo, qualcuno che in-vece, magari senza sapere perché, avrà voglia di andare fuori con gli amici, stare insieme, ridere e scherzare, come se nulla fosse successo. Voglio esservi accanto in questo, e farvi sapere che è normale. Per chi piangerà, sappiate che è normale essere tristi. Per chi vorrà fare festa, sappiate che è normale far festa. Piangete e festeggiate, fatelo anche in onore mio. Se vorrete ricordarmi invece, non sprecate troppo tempo in rituali vari, pregate, certo, ma prendete anche dei bicchieri, brindate alla mia e alla vostra salute, e siate allegri. Ho sempre amato stare in compagnia, e perciò è così vorrei essere ricordato. Probabilmente però ci vorrà del tempo, e se voglio veramente consolare e partire da questo mondo in modo da non farvi stare male, non posso semplicemente dirvi che il tempo curerà ogni ferita. Anche perché non è vero. Perciò vi voglio parlare schiettamente del passo che io ho già compiuto e che tutti devono prima o poi compiere: la morte.</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 xml:space="preserve">Anche a solo dirne il nome, a volte, la pelle rabbrividisce. Eppure è una cosa naturale, la cosa più naturale al mondo. Se vogliamo usare un paradosso la morte è la cosa più naturale della vita. Eppure ci fa paura! È normale, non c'è niente di male, anche Gesù ha avuto paura. È la paura </w:t>
      </w:r>
      <w:proofErr w:type="spellStart"/>
      <w:r w:rsidRPr="00C23F89">
        <w:rPr>
          <w:rFonts w:ascii="Times New Roman" w:hAnsi="Times New Roman" w:cs="Times New Roman"/>
        </w:rPr>
        <w:t>delI</w:t>
      </w:r>
      <w:proofErr w:type="spellEnd"/>
      <w:r w:rsidRPr="00C23F89">
        <w:rPr>
          <w:rFonts w:ascii="Times New Roman" w:hAnsi="Times New Roman" w:cs="Times New Roman"/>
        </w:rPr>
        <w:t>'ignoto, perché non possiamo dire di averne avuto esperienza in passato. Pensiamo però alla morte in modo positivo: se lei non ci fosse probabilmente non concluderemmo niente nella nostra vita, perché tanto, c'è sempre un domani. La morte invece ci fa sapere che non c'è sempre un domani, che se vogliamo fare qualcosa, il momento giusto è “ora”!</w:t>
      </w:r>
      <w:r>
        <w:rPr>
          <w:rFonts w:ascii="Times New Roman" w:hAnsi="Times New Roman" w:cs="Times New Roman"/>
        </w:rPr>
        <w:t xml:space="preserve"> </w:t>
      </w:r>
      <w:r w:rsidRPr="00C23F89">
        <w:rPr>
          <w:rFonts w:ascii="Times New Roman" w:hAnsi="Times New Roman" w:cs="Times New Roman"/>
        </w:rPr>
        <w:t>Per un cristiano però la morte è anche altro. Da quando Gesù è morto sulla croce, come sacrificio per tutti i nostri peccati, la morte è l'unico modo per vivere realmente, è l'unico modo per tornare finalmente alla casa del Padre, è l'unico modo per vedere finalmente il Suo Volto. E da cristiano ho affrontato la morte. Non volevo morire, non ero pronto per morire, ma ero preparato. L'unica cosa che mi dà malinconia è non poter esserci per vedere il mondo che cambia e che va avanti. Per il resto però, spero di essere stato in grado, nell'ultimo mio momento, di vedere la morte come la vedeva san Francesco, le cui parole mi hanno accompagnato tutta la vita. Spero di essere riuscito anch'io ad accogliere la morte come “Sorella morte”, dalla quale nessun vivente può scappare.</w:t>
      </w:r>
      <w:r>
        <w:rPr>
          <w:rFonts w:ascii="Times New Roman" w:hAnsi="Times New Roman" w:cs="Times New Roman"/>
        </w:rPr>
        <w:t xml:space="preserve"> </w:t>
      </w:r>
      <w:r w:rsidRPr="00C23F89">
        <w:rPr>
          <w:rFonts w:ascii="Times New Roman" w:hAnsi="Times New Roman" w:cs="Times New Roman"/>
        </w:rPr>
        <w:t>Se in vita sono stato degno, se avrò portato la mia croce così come mi era stato chiesto di fare, ora sono dal Creatore. Ora sono dal Dio mio, dal Dio dei miei padri, nella sua Casa indistruttibile. Lui, il nostro Dio, l'unico vero Dio, è la causa prima e il fine di ogni cosa. Davanti alla morte nulla ha più senso se non Lui. Perciò, sebbene non c'è bisogno di dirlo, poiché Lui sa tutto, come ho ringraziato voi voglio ringraziare anche Lui. Devo tutta la mia vita a Dio, ogni cosa bella. La Fede mi ha accompagnato e non sarei quello che sono senza la mia Fede. Lui ha cambiato la mia vita, l'ha raccolta, ne ha fatto qualcosa di straordinario, e lo ha fatto nella semplicità della mia vita quotidiana.</w:t>
      </w:r>
    </w:p>
    <w:p w:rsidR="00DA2A06" w:rsidRPr="00C23F89" w:rsidRDefault="00DA2A06" w:rsidP="00DA2A06">
      <w:pPr>
        <w:spacing w:after="0" w:line="240" w:lineRule="atLeast"/>
        <w:ind w:firstLine="709"/>
        <w:jc w:val="both"/>
        <w:rPr>
          <w:rFonts w:ascii="Times New Roman" w:hAnsi="Times New Roman" w:cs="Times New Roman"/>
        </w:rPr>
      </w:pPr>
      <w:r w:rsidRPr="00C23F89">
        <w:rPr>
          <w:rFonts w:ascii="Times New Roman" w:hAnsi="Times New Roman" w:cs="Times New Roman"/>
        </w:rPr>
        <w:t xml:space="preserve">Non stancatevi mai, fratelli miei, di servire Dio e di comportarvi secondo i suoi comandamenti, poi-ché nulla ha senso senza di Lui e perché ogni nostra azione verrà giudicata e decreterà chi continuerà a vivere in eterno e chi invece dovrà morire. Non sono di certo stato il più buono dei cristiani, sono stato anzi certamente un peccatore, ma ormai poco conta: quello che conta è che ho provato a fare del mio meglio e lo rifarei. Non stancatevi mai, fratelli miei, di portare la croce che Dio ha assegnato ad ognuno, e non abbiate paura di farvi aiutare nel portarla, come Gesù è stato aiutato da Giuseppe di </w:t>
      </w:r>
      <w:proofErr w:type="spellStart"/>
      <w:r w:rsidRPr="00C23F89">
        <w:rPr>
          <w:rFonts w:ascii="Times New Roman" w:hAnsi="Times New Roman" w:cs="Times New Roman"/>
        </w:rPr>
        <w:t>Arimatea</w:t>
      </w:r>
      <w:proofErr w:type="spellEnd"/>
      <w:r w:rsidRPr="00C23F89">
        <w:rPr>
          <w:rFonts w:ascii="Times New Roman" w:hAnsi="Times New Roman" w:cs="Times New Roman"/>
        </w:rPr>
        <w:t>. E non rinunciate mai ad un rapporto pieno e confidenziale con Dio, accettate di buon grado la Sua Volontà, poiché è nostro dovere, ma non siate nemmeno passivi, e fate sentire forte la vostra voce, fate conoscere a Dio la vostra volontà, così come fece Giacobbe, che per il suo essersi dimostrato forte fu chiamato Israele: Colui che lotta con Dio.</w:t>
      </w:r>
      <w:r>
        <w:rPr>
          <w:rFonts w:ascii="Times New Roman" w:hAnsi="Times New Roman" w:cs="Times New Roman"/>
        </w:rPr>
        <w:t xml:space="preserve"> </w:t>
      </w:r>
      <w:r w:rsidRPr="00C23F89">
        <w:rPr>
          <w:rFonts w:ascii="Times New Roman" w:hAnsi="Times New Roman" w:cs="Times New Roman"/>
        </w:rPr>
        <w:t xml:space="preserve">Di sicuro, Dio, che è madre e padre, che nella persona di Gesù ha provato ogni umana debolezza, e che nello Spirito Santo vive sempre in noi, che siamo il suo Tempio, apprezzerà i vostri sforzi e li terrà nel Suo Cuore. Ora vi </w:t>
      </w:r>
      <w:proofErr w:type="spellStart"/>
      <w:r w:rsidRPr="00C23F89">
        <w:rPr>
          <w:rFonts w:ascii="Times New Roman" w:hAnsi="Times New Roman" w:cs="Times New Roman"/>
        </w:rPr>
        <w:t>Iascio</w:t>
      </w:r>
      <w:proofErr w:type="spellEnd"/>
      <w:r w:rsidRPr="00C23F89">
        <w:rPr>
          <w:rFonts w:ascii="Times New Roman" w:hAnsi="Times New Roman" w:cs="Times New Roman"/>
        </w:rPr>
        <w:t xml:space="preserve">, come vi ho detto non amo i funerali quando diventano troppo lunghi, e io breve non </w:t>
      </w:r>
      <w:r>
        <w:rPr>
          <w:rFonts w:ascii="Times New Roman" w:hAnsi="Times New Roman" w:cs="Times New Roman"/>
        </w:rPr>
        <w:t xml:space="preserve"> </w:t>
      </w:r>
      <w:r w:rsidRPr="00C23F89">
        <w:rPr>
          <w:rFonts w:ascii="Times New Roman" w:hAnsi="Times New Roman" w:cs="Times New Roman"/>
        </w:rPr>
        <w:t>sono stato. Sappiate che non potrei mai immaginare la mia vita senza di voi, e se mi fosse data la  possibilità di scegliere, avrei scelto ancora di crescere al vostro fianco. Sono contento che domani il Sole spunterà ancora...</w:t>
      </w:r>
      <w:r>
        <w:rPr>
          <w:rFonts w:ascii="Times New Roman" w:hAnsi="Times New Roman" w:cs="Times New Roman"/>
        </w:rPr>
        <w:t xml:space="preserve"> </w:t>
      </w:r>
      <w:r w:rsidRPr="00C23F89">
        <w:rPr>
          <w:rFonts w:ascii="Times New Roman" w:hAnsi="Times New Roman" w:cs="Times New Roman"/>
        </w:rPr>
        <w:t>Famiglia mia, fratelli miei, amici miei e amore mio, Vi sono vicino e se mi è concesso, veglierò su di voi, vi voglio bene!</w:t>
      </w:r>
    </w:p>
    <w:p w:rsidR="00DA2A06" w:rsidRPr="00C23F89" w:rsidRDefault="00DA2A06" w:rsidP="00DA2A06">
      <w:pPr>
        <w:spacing w:after="0" w:line="240" w:lineRule="atLeast"/>
        <w:ind w:firstLine="709"/>
        <w:jc w:val="both"/>
        <w:rPr>
          <w:rFonts w:ascii="Times New Roman" w:hAnsi="Times New Roman" w:cs="Times New Roman"/>
        </w:rPr>
      </w:pPr>
      <w:proofErr w:type="spellStart"/>
      <w:r w:rsidRPr="00C23F89">
        <w:rPr>
          <w:rFonts w:ascii="Times New Roman" w:hAnsi="Times New Roman" w:cs="Times New Roman"/>
        </w:rPr>
        <w:t>P.s.</w:t>
      </w:r>
      <w:proofErr w:type="spellEnd"/>
      <w:r w:rsidRPr="00C23F89">
        <w:rPr>
          <w:rFonts w:ascii="Times New Roman" w:hAnsi="Times New Roman" w:cs="Times New Roman"/>
        </w:rPr>
        <w:t xml:space="preserve"> State tranquilli, tutto questo è solo sonno arretrato...</w:t>
      </w:r>
    </w:p>
    <w:p w:rsidR="00DA2A06" w:rsidRPr="00C23F89" w:rsidRDefault="00DA2A06" w:rsidP="00DA2A06">
      <w:pPr>
        <w:spacing w:after="0" w:line="240" w:lineRule="atLeast"/>
        <w:ind w:firstLine="709"/>
        <w:jc w:val="both"/>
        <w:rPr>
          <w:rFonts w:ascii="Times New Roman" w:hAnsi="Times New Roman" w:cs="Times New Roman"/>
        </w:rPr>
      </w:pPr>
    </w:p>
    <w:p w:rsidR="004E2E17" w:rsidRDefault="004E2E17" w:rsidP="004E2E17">
      <w:pPr>
        <w:spacing w:after="0" w:line="240" w:lineRule="atLeast"/>
        <w:jc w:val="center"/>
        <w:rPr>
          <w:rFonts w:ascii="Brush Script MT" w:hAnsi="Brush Script MT" w:cs="Times New Roman"/>
          <w:color w:val="00B0F0"/>
          <w:sz w:val="72"/>
          <w:szCs w:val="72"/>
        </w:rPr>
      </w:pPr>
      <w:r>
        <w:rPr>
          <w:noProof/>
          <w:lang w:eastAsia="it-IT"/>
        </w:rPr>
        <w:lastRenderedPageBreak/>
        <w:drawing>
          <wp:anchor distT="0" distB="0" distL="114300" distR="114300" simplePos="0" relativeHeight="251685888" behindDoc="0" locked="0" layoutInCell="1" allowOverlap="1">
            <wp:simplePos x="0" y="0"/>
            <wp:positionH relativeFrom="column">
              <wp:posOffset>2089785</wp:posOffset>
            </wp:positionH>
            <wp:positionV relativeFrom="paragraph">
              <wp:posOffset>-128270</wp:posOffset>
            </wp:positionV>
            <wp:extent cx="1028065" cy="771525"/>
            <wp:effectExtent l="19050" t="0" r="635" b="0"/>
            <wp:wrapSquare wrapText="bothSides"/>
            <wp:docPr id="21" name="Immagine 4" descr="Risultati immagini per L'Inno all'amore di S. Pa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Risultati immagini per L'Inno all'amore di S. Paolo"/>
                    <pic:cNvPicPr>
                      <a:picLocks noChangeAspect="1" noChangeArrowheads="1"/>
                    </pic:cNvPicPr>
                  </pic:nvPicPr>
                  <pic:blipFill>
                    <a:blip r:embed="rId35" cstate="print"/>
                    <a:srcRect/>
                    <a:stretch>
                      <a:fillRect/>
                    </a:stretch>
                  </pic:blipFill>
                  <pic:spPr bwMode="auto">
                    <a:xfrm>
                      <a:off x="0" y="0"/>
                      <a:ext cx="1028065" cy="771525"/>
                    </a:xfrm>
                    <a:prstGeom prst="rect">
                      <a:avLst/>
                    </a:prstGeom>
                    <a:noFill/>
                  </pic:spPr>
                </pic:pic>
              </a:graphicData>
            </a:graphic>
          </wp:anchor>
        </w:drawing>
      </w:r>
      <w:r>
        <w:rPr>
          <w:rFonts w:ascii="Brush Script MT" w:hAnsi="Brush Script MT" w:cs="Times New Roman"/>
          <w:color w:val="00B0F0"/>
          <w:sz w:val="72"/>
          <w:szCs w:val="72"/>
        </w:rPr>
        <w:t xml:space="preserve">Echi dal      Campo Scuola  </w:t>
      </w:r>
    </w:p>
    <w:p w:rsidR="004E2E17" w:rsidRDefault="004E2E17" w:rsidP="004E2E17">
      <w:pPr>
        <w:spacing w:after="0" w:line="240" w:lineRule="atLeast"/>
        <w:rPr>
          <w:rFonts w:ascii="Times New Roman" w:hAnsi="Times New Roman" w:cs="Times New Roman"/>
          <w:color w:val="00B0F0"/>
          <w:sz w:val="24"/>
          <w:szCs w:val="24"/>
        </w:rPr>
      </w:pPr>
    </w:p>
    <w:p w:rsidR="004E2E17" w:rsidRDefault="004E2E17" w:rsidP="004E2E1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LA CHIESA E LA FAMIGLIA</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Certamente non è stato vano questo cammino con Suor Rifugio “Tutto per amore”. </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Questo motto è quello che Madre Speranza ha dato ai suoi figli ed io ho impreziosito molto la mia vita vivendolo e divulgandolo con la parola e con l’esempio e noto che tutti i miei amici apprezzano questo modo di essere Laico dell’Amore Misericordioso che fa “tutto per amore di Dio.</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Sicuramente ho cambiato molto il mio vecchio modo di fare: la fraternità universale è ormai lo scopo della mia vita, che disturba il pensiero comune, ma sicuramente è in linea con chi ha come ideale di vita la Pace e la Serenità. </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Tante persone che non hanno avuto un’infanzia serena vivono nell’inquietudine, delinquono, non hanno un “credo” Ma proprio loro vanno amate di più e vanno avvicinate con amore misericordioso. Chi si comporta male lo fa perché non ha mai programmato la sua vita, vive secondo l’istinto, sono ancora come bambini incontrollati.</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Molti sono extracomunitari che cercano  di sopravvivere in altri paesi e forse hanno dentro oltre alla povertà, una rabbia incontrollata che non li fa ragionare. Proprio a loro ci manda il Signore e per questo, a quelli che io incontro, cerco di dare tutto l’affetto sincero che posso, perché se avessero vissuto un’infanzia serena e se nel loro Paese di origine ci fossero state tutte quelle agevolazioni che abbiamo noi italiani, non avrebbero certo sfidato l’avventura per trovarsi poi, magari, fra gente che li sfrutta e li maltratta. </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che fanno questo non possono dirsi cristiani perché per essere cristiani non basta ricevere il Battesimo, bisogna vivere il Vangelo e non possono dirsi inseriti nella Chiesa.</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Proprio confrontandomi con queste situazioni ho capito che il cammino mi è servito molto: ho imparato che bisogna condannare il peccato e non il peccatore. Il peccatore, trattandolo con amore fraterno, dobbiamo cercare di riportarlo a Dio Padre, spiegando loro che abbiamo un Dio pieno di misericordia che perdona tutti i suoi figli. Io faccio capire loro che io sono stato il primo ad essere stato perdonato dalla Sua grande misericordia. </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Quando non riesco a convincerli, offro preghiere e sacrifici per tutti loro e anche le mie sofferenze, sperando che Gesù veramente le trasformi in doni di grazia per loro.</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In famiglia  cerco di mettermi sempre in atteggiamento di dono, di perdono e di dialogo costruttivo. I miei figli capiscono l’amore educativo che io cerco di dare loro e, anche se non hanno situazioni matrimoniali ideali, cercano di portare avanti la famiglia con dignità.</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A loro non nascondo nulla, sanno che per me il cammino è fondamentale. Solo Dio sa quanto amo la mia famiglia compresi tutti i miei nipoti e tutti li vorrei portare a Gesù.</w:t>
      </w:r>
    </w:p>
    <w:p w:rsidR="004E2E17" w:rsidRDefault="004E2E17" w:rsidP="004E2E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E’ proprio Lui, Gesù, che con il Suo Santo esempio mi dà la forza di non cadere in tentazione: non voglio deluderlo, sono Suo, lo amo e voglio sempre imitarlo, Lui è la mia forza e sono sicuro che mi sosterrà sempre Amen.</w:t>
      </w:r>
    </w:p>
    <w:p w:rsidR="004E2E17" w:rsidRDefault="004E2E17" w:rsidP="004E2E17">
      <w:pPr>
        <w:spacing w:after="0" w:line="240" w:lineRule="auto"/>
        <w:jc w:val="center"/>
        <w:rPr>
          <w:rFonts w:ascii="Times New Roman" w:hAnsi="Times New Roman" w:cs="Times New Roman"/>
          <w:b/>
          <w:sz w:val="24"/>
          <w:szCs w:val="24"/>
        </w:rPr>
      </w:pPr>
    </w:p>
    <w:p w:rsidR="004E2E17" w:rsidRDefault="004E2E17" w:rsidP="004E2E1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ALCUNE RISPOSTE AL QUESTIONARIO</w:t>
      </w:r>
    </w:p>
    <w:p w:rsidR="004E2E17" w:rsidRDefault="004E2E17" w:rsidP="004E2E17">
      <w:pPr>
        <w:pStyle w:val="Paragrafoelenco"/>
        <w:numPr>
          <w:ilvl w:val="0"/>
          <w:numId w:val="8"/>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Grazie a questo cammino ho analizzato i miei 47 anni di matrimonio e il conto in banca che prima era una priorità è diventato secondario ma c’erano i valori che avrebbero resi bravi i miei figli.</w:t>
      </w:r>
    </w:p>
    <w:p w:rsidR="004E2E17" w:rsidRDefault="004E2E17" w:rsidP="004E2E17">
      <w:pPr>
        <w:pStyle w:val="Paragrafoelenco"/>
        <w:numPr>
          <w:ilvl w:val="0"/>
          <w:numId w:val="8"/>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Prima il dialogo in famiglia era quasi impossibile, ora è ancora difficile ma con pazienza e buon senso si cerca di arrivare all’accettazione misericordioso</w:t>
      </w:r>
    </w:p>
    <w:p w:rsidR="004E2E17" w:rsidRDefault="004E2E17" w:rsidP="004E2E17">
      <w:pPr>
        <w:pStyle w:val="Paragrafoelenco"/>
        <w:numPr>
          <w:ilvl w:val="0"/>
          <w:numId w:val="8"/>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Per tutti in casa sono il dittatore, perché cerco di far rispettare le regole e cerco di far capire tutti i benefici che si ottengono dalla reciproca disponibilità.</w:t>
      </w:r>
    </w:p>
    <w:p w:rsidR="004E2E17" w:rsidRDefault="004E2E17" w:rsidP="004E2E17">
      <w:pPr>
        <w:pStyle w:val="Paragrafoelenco"/>
        <w:numPr>
          <w:ilvl w:val="0"/>
          <w:numId w:val="8"/>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Io cerco di aiutare tutti e chiedo aiuto quando non riesco. Ho fatto una promessa al buon Dio e voglio assolutamente rispettarla: voglio meritare il Paradiso. </w:t>
      </w:r>
    </w:p>
    <w:p w:rsidR="004E2E17" w:rsidRPr="004E2E17" w:rsidRDefault="004E2E17" w:rsidP="004E2E17">
      <w:pPr>
        <w:spacing w:after="0" w:line="240" w:lineRule="auto"/>
        <w:ind w:left="360"/>
        <w:jc w:val="right"/>
        <w:rPr>
          <w:rFonts w:ascii="Times New Roman" w:hAnsi="Times New Roman" w:cs="Times New Roman"/>
          <w:sz w:val="24"/>
          <w:szCs w:val="24"/>
        </w:rPr>
      </w:pPr>
      <w:r w:rsidRPr="004E2E17">
        <w:rPr>
          <w:rFonts w:ascii="Times New Roman" w:hAnsi="Times New Roman" w:cs="Times New Roman"/>
          <w:sz w:val="24"/>
          <w:szCs w:val="24"/>
        </w:rPr>
        <w:t xml:space="preserve">Felice </w:t>
      </w:r>
      <w:proofErr w:type="spellStart"/>
      <w:r w:rsidRPr="004E2E17">
        <w:rPr>
          <w:rFonts w:ascii="Times New Roman" w:hAnsi="Times New Roman" w:cs="Times New Roman"/>
          <w:sz w:val="24"/>
          <w:szCs w:val="24"/>
        </w:rPr>
        <w:t>Pezzella</w:t>
      </w:r>
      <w:proofErr w:type="spellEnd"/>
      <w:r w:rsidRPr="004E2E17">
        <w:rPr>
          <w:rFonts w:ascii="Times New Roman" w:hAnsi="Times New Roman" w:cs="Times New Roman"/>
          <w:sz w:val="24"/>
          <w:szCs w:val="24"/>
        </w:rPr>
        <w:t xml:space="preserve"> (Comunità di </w:t>
      </w:r>
      <w:proofErr w:type="spellStart"/>
      <w:r w:rsidRPr="004E2E17">
        <w:rPr>
          <w:rFonts w:ascii="Times New Roman" w:hAnsi="Times New Roman" w:cs="Times New Roman"/>
          <w:sz w:val="24"/>
          <w:szCs w:val="24"/>
        </w:rPr>
        <w:t>Succivo</w:t>
      </w:r>
      <w:proofErr w:type="spellEnd"/>
      <w:r w:rsidRPr="004E2E17">
        <w:rPr>
          <w:rFonts w:ascii="Times New Roman" w:hAnsi="Times New Roman" w:cs="Times New Roman"/>
          <w:sz w:val="24"/>
          <w:szCs w:val="24"/>
        </w:rPr>
        <w:t>)</w:t>
      </w:r>
    </w:p>
    <w:p w:rsidR="003E7F26" w:rsidRDefault="006B2427" w:rsidP="003E7F26">
      <w:pPr>
        <w:spacing w:line="240" w:lineRule="auto"/>
        <w:jc w:val="center"/>
        <w:rPr>
          <w:rFonts w:ascii="Times New Roman" w:eastAsia="Times New Roman" w:hAnsi="Times New Roman" w:cs="Times New Roman"/>
          <w:sz w:val="24"/>
          <w:szCs w:val="24"/>
          <w:lang w:eastAsia="it-IT"/>
        </w:rPr>
      </w:pPr>
      <w:r w:rsidRPr="006B2427">
        <w:rPr>
          <w:rFonts w:ascii="Times New Roman" w:eastAsia="Times New Roman" w:hAnsi="Times New Roman" w:cs="Times New Roman"/>
          <w:sz w:val="24"/>
          <w:szCs w:val="24"/>
          <w:lang w:eastAsia="it-IT"/>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393.75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per i più piccini&#10;"/>
          </v:shape>
        </w:pict>
      </w:r>
    </w:p>
    <w:p w:rsidR="003E7F26" w:rsidRPr="00C96C34" w:rsidRDefault="003E7F26" w:rsidP="003E7F26">
      <w:pPr>
        <w:spacing w:after="0" w:line="240" w:lineRule="auto"/>
        <w:jc w:val="center"/>
        <w:textAlignment w:val="baseline"/>
        <w:rPr>
          <w:rFonts w:ascii="Times New Roman" w:eastAsia="Times New Roman" w:hAnsi="Times New Roman" w:cs="Times New Roman"/>
          <w:sz w:val="24"/>
          <w:szCs w:val="24"/>
          <w:lang w:eastAsia="it-IT"/>
        </w:rPr>
      </w:pPr>
      <w:r w:rsidRPr="00695647">
        <w:rPr>
          <w:rFonts w:ascii="Times New Roman" w:eastAsia="Times New Roman" w:hAnsi="Times New Roman" w:cs="Times New Roman"/>
          <w:b/>
          <w:bCs/>
          <w:color w:val="FF00FF"/>
          <w:sz w:val="48"/>
          <w:u w:val="single"/>
          <w:lang w:eastAsia="it-IT"/>
        </w:rPr>
        <w:t>Il portiere silenzioso</w:t>
      </w:r>
    </w:p>
    <w:p w:rsidR="003E7F26" w:rsidRPr="00C96C34" w:rsidRDefault="003E7F26" w:rsidP="003E7F26">
      <w:pPr>
        <w:tabs>
          <w:tab w:val="left" w:pos="993"/>
        </w:tabs>
        <w:spacing w:after="0" w:line="240" w:lineRule="atLeast"/>
        <w:ind w:firstLine="709"/>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77696" behindDoc="0" locked="0" layoutInCell="1" allowOverlap="1">
            <wp:simplePos x="0" y="0"/>
            <wp:positionH relativeFrom="column">
              <wp:posOffset>32385</wp:posOffset>
            </wp:positionH>
            <wp:positionV relativeFrom="paragraph">
              <wp:posOffset>-149225</wp:posOffset>
            </wp:positionV>
            <wp:extent cx="2124075" cy="1495425"/>
            <wp:effectExtent l="19050" t="0" r="9525" b="0"/>
            <wp:wrapSquare wrapText="bothSides"/>
            <wp:docPr id="2" name="Immagine 5" descr="Il portiere silenzioso">
              <a:hlinkClick xmlns:a="http://schemas.openxmlformats.org/drawingml/2006/main" r:id="rId3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l portiere silenzioso">
                      <a:hlinkClick r:id="rId36" tooltip="&quot;&quot;"/>
                    </pic:cNvPr>
                    <pic:cNvPicPr>
                      <a:picLocks noChangeAspect="1" noChangeArrowheads="1"/>
                    </pic:cNvPicPr>
                  </pic:nvPicPr>
                  <pic:blipFill>
                    <a:blip r:embed="rId37" cstate="print"/>
                    <a:srcRect/>
                    <a:stretch>
                      <a:fillRect/>
                    </a:stretch>
                  </pic:blipFill>
                  <pic:spPr bwMode="auto">
                    <a:xfrm>
                      <a:off x="0" y="0"/>
                      <a:ext cx="2124075" cy="1495425"/>
                    </a:xfrm>
                    <a:prstGeom prst="rect">
                      <a:avLst/>
                    </a:prstGeom>
                    <a:noFill/>
                    <a:ln w="9525">
                      <a:noFill/>
                      <a:miter lim="800000"/>
                      <a:headEnd/>
                      <a:tailEnd/>
                    </a:ln>
                  </pic:spPr>
                </pic:pic>
              </a:graphicData>
            </a:graphic>
          </wp:anchor>
        </w:drawing>
      </w:r>
      <w:r w:rsidRPr="00C96C34">
        <w:rPr>
          <w:rFonts w:ascii="Times New Roman" w:eastAsia="Times New Roman" w:hAnsi="Times New Roman" w:cs="Times New Roman"/>
          <w:sz w:val="24"/>
          <w:szCs w:val="24"/>
          <w:lang w:eastAsia="it-IT"/>
        </w:rPr>
        <w:t xml:space="preserve">Ho sentito parlare di Enrico, un bimbo grassottello che non parlava, ma capiva tutto quello che gli altri gli dicevano. L’unica cosa che sapeva </w:t>
      </w:r>
      <w:r>
        <w:rPr>
          <w:rFonts w:ascii="Times New Roman" w:eastAsia="Times New Roman" w:hAnsi="Times New Roman" w:cs="Times New Roman"/>
          <w:sz w:val="24"/>
          <w:szCs w:val="24"/>
          <w:lang w:eastAsia="it-IT"/>
        </w:rPr>
        <w:t xml:space="preserve"> </w:t>
      </w:r>
      <w:r w:rsidRPr="00C96C34">
        <w:rPr>
          <w:rFonts w:ascii="Times New Roman" w:eastAsia="Times New Roman" w:hAnsi="Times New Roman" w:cs="Times New Roman"/>
          <w:sz w:val="24"/>
          <w:szCs w:val="24"/>
          <w:lang w:eastAsia="it-IT"/>
        </w:rPr>
        <w:t>era </w:t>
      </w:r>
      <w:r w:rsidRPr="00695647">
        <w:rPr>
          <w:rFonts w:ascii="Times New Roman" w:eastAsia="Times New Roman" w:hAnsi="Times New Roman" w:cs="Times New Roman"/>
          <w:i/>
          <w:iCs/>
          <w:sz w:val="24"/>
          <w:szCs w:val="24"/>
          <w:lang w:eastAsia="it-IT"/>
        </w:rPr>
        <w:t>“mamma”. </w:t>
      </w:r>
      <w:r w:rsidRPr="00C96C34">
        <w:rPr>
          <w:rFonts w:ascii="Times New Roman" w:eastAsia="Times New Roman" w:hAnsi="Times New Roman" w:cs="Times New Roman"/>
          <w:sz w:val="24"/>
          <w:szCs w:val="24"/>
          <w:lang w:eastAsia="it-IT"/>
        </w:rPr>
        <w:t>Aveva un fratello più grande Leo che, però, non amava giocare con lui.</w:t>
      </w:r>
      <w:r w:rsidRPr="00C96C34">
        <w:rPr>
          <w:rFonts w:ascii="Times New Roman" w:eastAsia="Times New Roman" w:hAnsi="Times New Roman" w:cs="Times New Roman"/>
          <w:sz w:val="24"/>
          <w:szCs w:val="24"/>
          <w:lang w:eastAsia="it-IT"/>
        </w:rPr>
        <w:br/>
        <w:t>Ma la mamma gli diceva che quando andava a giocare a calcio con gli amici doveva portarsi dietro anche Enrico, altrimenti non sarebbe uscito. Così, pur di non rinunciare a giocare con gli amici, Leo si portava dietro Enrico. I compagni di squadra gli chiedevano perché si portasse dietro quell’imbranato di Enrico ma lui alzava le spalle. Quando arrivavano al campetto, Leo faceva sedere Enrico su di una panchina e gli diceva di non muoversi. Enrico si sedeva e rimaneva a guardare estasiato. Gli piaceva il calcio.</w:t>
      </w:r>
    </w:p>
    <w:p w:rsidR="003E7F26" w:rsidRPr="00C96C34" w:rsidRDefault="003E7F26" w:rsidP="003E7F26">
      <w:pPr>
        <w:spacing w:after="0" w:line="240" w:lineRule="atLeast"/>
        <w:ind w:firstLine="709"/>
        <w:jc w:val="both"/>
        <w:textAlignment w:val="baseline"/>
        <w:rPr>
          <w:rFonts w:ascii="Times New Roman" w:eastAsia="Times New Roman" w:hAnsi="Times New Roman" w:cs="Times New Roman"/>
          <w:sz w:val="24"/>
          <w:szCs w:val="24"/>
          <w:lang w:eastAsia="it-IT"/>
        </w:rPr>
      </w:pPr>
      <w:r w:rsidRPr="00C96C34">
        <w:rPr>
          <w:rFonts w:ascii="Times New Roman" w:eastAsia="Times New Roman" w:hAnsi="Times New Roman" w:cs="Times New Roman"/>
          <w:sz w:val="24"/>
          <w:szCs w:val="24"/>
          <w:lang w:eastAsia="it-IT"/>
        </w:rPr>
        <w:t xml:space="preserve">Un giorno, l’allenatore della squadra, disse a Leo che se  non si fosse allenato bene a tirare il pallone lo avrebbe messo fuori squadra. Così Leo tornò a casa disperato perché non sapeva con chi allenarsi. Incominciò a tirare il pallone vicino al muro facendolo rimbalzare e tornare indietro. Ad un tratto vide Enrico acchiappare le mosche con le mani. Ed era bravo, le prendeva tutte. Così pensò di provare a mettere Enrico in porta per allenarsi. Enrico si dimostrò discretamente bravo. Da allora Leo incominciò ad allenarsi sempre con Enrico il quale era contentissimo. Con il tempo Leo diventò un discreto tiratore, mentre Enrico diventò un portiere formidabile, ma Leo preferì non dire niente a nessuno: cosa avrebbero detto gli altri se avessero saputo che Enrico parava tutti i suoi tiri? Un giorno Enrico era da solo in cortile, seduto con la palla in mano ed era triste. Leo aveva la febbre e non potevano giocare. Un compagno di squadra, Ricciolo, così chiamato perché aveva una chioma riccia </w:t>
      </w:r>
      <w:proofErr w:type="spellStart"/>
      <w:r w:rsidRPr="00C96C34">
        <w:rPr>
          <w:rFonts w:ascii="Times New Roman" w:eastAsia="Times New Roman" w:hAnsi="Times New Roman" w:cs="Times New Roman"/>
          <w:sz w:val="24"/>
          <w:szCs w:val="24"/>
          <w:lang w:eastAsia="it-IT"/>
        </w:rPr>
        <w:t>riccia</w:t>
      </w:r>
      <w:proofErr w:type="spellEnd"/>
      <w:r w:rsidRPr="00C96C34">
        <w:rPr>
          <w:rFonts w:ascii="Times New Roman" w:eastAsia="Times New Roman" w:hAnsi="Times New Roman" w:cs="Times New Roman"/>
          <w:sz w:val="24"/>
          <w:szCs w:val="24"/>
          <w:lang w:eastAsia="it-IT"/>
        </w:rPr>
        <w:t>, venne a fargli visita. Quando se ne andò, vide Enrico triste e solo. Gli si avvicinò e gli fece un sorriso. Enrico gli lanciò la palla e l’amico per cortesia gliela ritirò. Enrico la parò e poi si recò nella porta e ritirò il pallone al compagno di squadra del fratello. Questi tirò piano ed Enrico parò. Poi tirò un po’ più forte ed Enrico parò ancora. Sempre più forte, ma Enrico parava sempre. Fece tantissimi tiri, ma non riuscì a segnare nemmeno una volta. “Che brutta figura!” si disse, e scappò a gambe levate.</w:t>
      </w:r>
    </w:p>
    <w:p w:rsidR="003E7F26" w:rsidRDefault="003E7F26" w:rsidP="003E7F26">
      <w:pPr>
        <w:spacing w:after="0" w:line="240" w:lineRule="atLeast"/>
        <w:ind w:firstLine="709"/>
        <w:jc w:val="both"/>
        <w:textAlignment w:val="baseline"/>
        <w:rPr>
          <w:rFonts w:ascii="Times New Roman" w:eastAsia="Times New Roman" w:hAnsi="Times New Roman" w:cs="Times New Roman"/>
          <w:sz w:val="24"/>
          <w:szCs w:val="24"/>
          <w:lang w:eastAsia="it-IT"/>
        </w:rPr>
      </w:pPr>
      <w:r w:rsidRPr="00C96C34">
        <w:rPr>
          <w:rFonts w:ascii="Times New Roman" w:eastAsia="Times New Roman" w:hAnsi="Times New Roman" w:cs="Times New Roman"/>
          <w:sz w:val="24"/>
          <w:szCs w:val="24"/>
          <w:lang w:eastAsia="it-IT"/>
        </w:rPr>
        <w:t>Qualche tempo dopo stavano affrontando una squadra molto forte, ma per fortuna stavano vincendo 3 azero.  Purtroppo ad un certo punto il portiere si fece male ed il secondo portiere era influenzato. Così decisero di mettere in porta uno dei giocatori, ma in breve subirono tre goal. La partita si metteva male. Ad un tratto il Ricciolo si fece anima e coraggio e durante la pausa tra il primo e secondo tempo fece una proposta. Raccontò che secondo lui, se non volevano perdere la partita, dovevano mettere in porta Enrico. Tutti risero. Il fratello si arrabbiò dicendo che non era giusto da parte sua prendere in giro il fratello. Nessuno diede più retta a Ricciolo e ripresero le loro cosse. Fu allora che Ricciolo prese un pallone e lo lanciò forte ad Enrico che lo parò. Poi di nuovo con un tiro difficile ed Enrico parò. Passò il pallone ad un altro compagno e questi tirò. Ma niente, ogni volta Enrico parava. Tutti restarono ammutoliti, proprio tutti, perfino l’allenatore. Scesero in campo con Enrico in porta. Enrico non sbagliò una parata, e ad un certo punto Ricciolo fece un goal e vinsero la partita. Tutti presero Enrico in braccio e lo portarono in trionfo per tutto il campo. Da allora Enrico giocò sempre come primo portiere e si divertì sempre tanto. In breve tempo divenne famoso con il nome di: </w:t>
      </w:r>
      <w:r w:rsidRPr="00695647">
        <w:rPr>
          <w:rFonts w:ascii="Times New Roman" w:eastAsia="Times New Roman" w:hAnsi="Times New Roman" w:cs="Times New Roman"/>
          <w:b/>
          <w:bCs/>
          <w:sz w:val="24"/>
          <w:szCs w:val="24"/>
          <w:lang w:eastAsia="it-IT"/>
        </w:rPr>
        <w:t>il portiere silenzioso</w:t>
      </w:r>
      <w:r w:rsidRPr="00C96C34">
        <w:rPr>
          <w:rFonts w:ascii="Times New Roman" w:eastAsia="Times New Roman" w:hAnsi="Times New Roman" w:cs="Times New Roman"/>
          <w:sz w:val="24"/>
          <w:szCs w:val="24"/>
          <w:lang w:eastAsia="it-IT"/>
        </w:rPr>
        <w:t>. E siccome Enrico aveva il desiderio di giocare in una grande squadra, Leo si impegnò per aiutarlo a coronare quel sogno: e così accadde.</w:t>
      </w:r>
    </w:p>
    <w:p w:rsidR="00A871D5" w:rsidRDefault="00A871D5" w:rsidP="003E7F26">
      <w:pPr>
        <w:spacing w:after="0" w:line="240" w:lineRule="atLeast"/>
        <w:ind w:firstLine="709"/>
        <w:jc w:val="both"/>
        <w:textAlignment w:val="baseline"/>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color w:val="00000A"/>
          <w:sz w:val="24"/>
          <w:szCs w:val="24"/>
          <w:lang w:eastAsia="it-IT"/>
        </w:rPr>
      </w:pPr>
      <w:r>
        <w:rPr>
          <w:noProof/>
          <w:lang w:eastAsia="it-IT"/>
        </w:rPr>
        <w:lastRenderedPageBreak/>
        <w:drawing>
          <wp:anchor distT="0" distB="0" distL="114300" distR="114300" simplePos="0" relativeHeight="251693056" behindDoc="0" locked="0" layoutInCell="1" allowOverlap="1">
            <wp:simplePos x="0" y="0"/>
            <wp:positionH relativeFrom="column">
              <wp:posOffset>422910</wp:posOffset>
            </wp:positionH>
            <wp:positionV relativeFrom="paragraph">
              <wp:posOffset>-290195</wp:posOffset>
            </wp:positionV>
            <wp:extent cx="5619750" cy="1076325"/>
            <wp:effectExtent l="19050" t="0" r="0" b="0"/>
            <wp:wrapNone/>
            <wp:docPr id="25"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8" cstate="print"/>
                    <a:srcRect t="7587" r="932" b="7587"/>
                    <a:stretch>
                      <a:fillRect/>
                    </a:stretch>
                  </pic:blipFill>
                  <pic:spPr bwMode="auto">
                    <a:xfrm>
                      <a:off x="0" y="0"/>
                      <a:ext cx="5619750" cy="1076325"/>
                    </a:xfrm>
                    <a:prstGeom prst="rect">
                      <a:avLst/>
                    </a:prstGeom>
                    <a:noFill/>
                  </pic:spPr>
                </pic:pic>
              </a:graphicData>
            </a:graphic>
          </wp:anchor>
        </w:drawing>
      </w:r>
    </w:p>
    <w:p w:rsidR="00F66C95" w:rsidRDefault="00F66C95" w:rsidP="00F66C95">
      <w:pPr>
        <w:spacing w:after="0" w:line="240" w:lineRule="atLeast"/>
        <w:jc w:val="both"/>
        <w:rPr>
          <w:rFonts w:ascii="Times New Roman" w:eastAsia="Times New Roman" w:hAnsi="Times New Roman" w:cs="Times New Roman"/>
          <w:color w:val="00000A"/>
          <w:sz w:val="24"/>
          <w:szCs w:val="24"/>
          <w:lang w:eastAsia="it-IT"/>
        </w:rPr>
      </w:pPr>
    </w:p>
    <w:p w:rsidR="00F66C95" w:rsidRDefault="00F66C95" w:rsidP="00F66C95">
      <w:pPr>
        <w:spacing w:after="0" w:line="240" w:lineRule="atLeast"/>
        <w:jc w:val="both"/>
        <w:rPr>
          <w:rFonts w:ascii="Times New Roman" w:eastAsia="Times New Roman" w:hAnsi="Times New Roman" w:cs="Times New Roman"/>
          <w:color w:val="00000A"/>
          <w:sz w:val="24"/>
          <w:szCs w:val="24"/>
          <w:lang w:eastAsia="it-IT"/>
        </w:rPr>
      </w:pPr>
    </w:p>
    <w:p w:rsidR="00F66C95" w:rsidRDefault="00F66C95" w:rsidP="00F66C95">
      <w:pPr>
        <w:spacing w:after="0" w:line="240" w:lineRule="atLeast"/>
        <w:jc w:val="both"/>
        <w:rPr>
          <w:rFonts w:ascii="Times New Roman" w:eastAsia="Times New Roman" w:hAnsi="Times New Roman" w:cs="Times New Roman"/>
          <w:color w:val="00000A"/>
          <w:sz w:val="24"/>
          <w:szCs w:val="24"/>
          <w:lang w:eastAsia="it-IT"/>
        </w:rPr>
      </w:pPr>
    </w:p>
    <w:p w:rsidR="00F66C95" w:rsidRDefault="00F66C95" w:rsidP="00F66C95">
      <w:pPr>
        <w:spacing w:after="0" w:line="240" w:lineRule="atLeast"/>
        <w:jc w:val="both"/>
        <w:rPr>
          <w:rFonts w:ascii="Times New Roman" w:eastAsia="Times New Roman" w:hAnsi="Times New Roman" w:cs="Times New Roman"/>
          <w:color w:val="00000A"/>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Lo scorso 29 settembre  è stato ufficialmente reso noto il </w:t>
      </w:r>
      <w:r>
        <w:rPr>
          <w:rFonts w:ascii="Times New Roman" w:eastAsia="Times New Roman" w:hAnsi="Times New Roman" w:cs="Times New Roman"/>
          <w:b/>
          <w:bCs/>
          <w:color w:val="00000A"/>
          <w:sz w:val="24"/>
          <w:szCs w:val="24"/>
          <w:lang w:eastAsia="it-IT"/>
        </w:rPr>
        <w:t>Piano Pastorale Diocesano (PPD)</w:t>
      </w:r>
      <w:r>
        <w:rPr>
          <w:rFonts w:ascii="Times New Roman" w:eastAsia="Times New Roman" w:hAnsi="Times New Roman" w:cs="Times New Roman"/>
          <w:color w:val="00000A"/>
          <w:sz w:val="24"/>
          <w:szCs w:val="24"/>
          <w:lang w:eastAsia="it-IT"/>
        </w:rPr>
        <w:t xml:space="preserve"> della Diocesi di Roma. Siamo quindi in grado di riassumerlo su questo giornalino, andando oltre le generiche informazioni fornite nello scorso numero. Si tratta di 60 pagine di testo: la sintesi che presentiamo sarà necessariamente breve e, come vedrete, comprenderà rimandi ad una lettura diretta che troverete sulla Home </w:t>
      </w:r>
      <w:proofErr w:type="spellStart"/>
      <w:r>
        <w:rPr>
          <w:rFonts w:ascii="Times New Roman" w:eastAsia="Times New Roman" w:hAnsi="Times New Roman" w:cs="Times New Roman"/>
          <w:color w:val="00000A"/>
          <w:sz w:val="24"/>
          <w:szCs w:val="24"/>
          <w:lang w:eastAsia="it-IT"/>
        </w:rPr>
        <w:t>page</w:t>
      </w:r>
      <w:proofErr w:type="spellEnd"/>
      <w:r>
        <w:rPr>
          <w:rFonts w:ascii="Times New Roman" w:eastAsia="Times New Roman" w:hAnsi="Times New Roman" w:cs="Times New Roman"/>
          <w:color w:val="00000A"/>
          <w:sz w:val="24"/>
          <w:szCs w:val="24"/>
          <w:lang w:eastAsia="it-IT"/>
        </w:rPr>
        <w:t xml:space="preserve"> del sito </w:t>
      </w:r>
      <w:hyperlink r:id="rId39" w:history="1">
        <w:r>
          <w:rPr>
            <w:rStyle w:val="Collegamentoipertestuale"/>
            <w:rFonts w:ascii="Times New Roman" w:eastAsia="Times New Roman" w:hAnsi="Times New Roman" w:cs="Times New Roman"/>
            <w:color w:val="000080"/>
            <w:sz w:val="24"/>
            <w:szCs w:val="24"/>
            <w:lang w:eastAsia="it-IT"/>
          </w:rPr>
          <w:t>www.diocesidiroma.it</w:t>
        </w:r>
      </w:hyperlink>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Ricordiamo che il cammino pastorale della nostra Diocesi, dopo aver vissuto la fase dell’ascolto e quella sapienziale, è giunto alla </w:t>
      </w:r>
      <w:r>
        <w:rPr>
          <w:rFonts w:ascii="Times New Roman" w:eastAsia="Times New Roman" w:hAnsi="Times New Roman" w:cs="Times New Roman"/>
          <w:b/>
          <w:bCs/>
          <w:color w:val="00000A"/>
          <w:sz w:val="24"/>
          <w:szCs w:val="24"/>
          <w:lang w:eastAsia="it-IT"/>
        </w:rPr>
        <w:t>fase profetica;</w:t>
      </w:r>
      <w:r>
        <w:rPr>
          <w:rFonts w:ascii="Times New Roman" w:eastAsia="Times New Roman" w:hAnsi="Times New Roman" w:cs="Times New Roman"/>
          <w:color w:val="00000A"/>
          <w:sz w:val="24"/>
          <w:szCs w:val="24"/>
          <w:lang w:eastAsia="it-IT"/>
        </w:rPr>
        <w:t xml:space="preserve"> per essa i nostri vescovi hanno scelto come testo evangelico di riferimento il brano di Luca 4, 16-35 nel quale vediamo Gesù che, nella sinagoga  di </w:t>
      </w:r>
      <w:proofErr w:type="spellStart"/>
      <w:r>
        <w:rPr>
          <w:rFonts w:ascii="Times New Roman" w:eastAsia="Times New Roman" w:hAnsi="Times New Roman" w:cs="Times New Roman"/>
          <w:color w:val="00000A"/>
          <w:sz w:val="24"/>
          <w:szCs w:val="24"/>
          <w:lang w:eastAsia="it-IT"/>
        </w:rPr>
        <w:t>Nazaret</w:t>
      </w:r>
      <w:proofErr w:type="spellEnd"/>
      <w:r>
        <w:rPr>
          <w:rFonts w:ascii="Times New Roman" w:eastAsia="Times New Roman" w:hAnsi="Times New Roman" w:cs="Times New Roman"/>
          <w:color w:val="00000A"/>
          <w:sz w:val="24"/>
          <w:szCs w:val="24"/>
          <w:lang w:eastAsia="it-IT"/>
        </w:rPr>
        <w:t>, legge il testo di Isaia 61, 1 e segg. che dice: </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lang w:eastAsia="it-IT"/>
        </w:rPr>
        <w:t> </w:t>
      </w:r>
      <w:r>
        <w:rPr>
          <w:rFonts w:ascii="Times New Roman" w:eastAsia="Times New Roman" w:hAnsi="Times New Roman" w:cs="Times New Roman"/>
          <w:i/>
          <w:iCs/>
          <w:color w:val="222222"/>
          <w:sz w:val="24"/>
          <w:szCs w:val="24"/>
          <w:lang w:eastAsia="it-IT"/>
        </w:rPr>
        <w:t>Lo spirito del Signore Dio è su di me,</w:t>
      </w:r>
      <w:r>
        <w:rPr>
          <w:rFonts w:ascii="Times New Roman" w:eastAsia="Times New Roman" w:hAnsi="Times New Roman" w:cs="Times New Roman"/>
          <w:color w:val="00000A"/>
          <w:sz w:val="24"/>
          <w:szCs w:val="24"/>
          <w:lang w:eastAsia="it-IT"/>
        </w:rPr>
        <w:br/>
      </w:r>
      <w:r>
        <w:rPr>
          <w:rFonts w:ascii="Times New Roman" w:eastAsia="Times New Roman" w:hAnsi="Times New Roman" w:cs="Times New Roman"/>
          <w:i/>
          <w:iCs/>
          <w:color w:val="222222"/>
          <w:sz w:val="24"/>
          <w:szCs w:val="24"/>
          <w:lang w:eastAsia="it-IT"/>
        </w:rPr>
        <w:t>perché il Signore mi ha consacrato con l'unzione;</w:t>
      </w:r>
      <w:r>
        <w:rPr>
          <w:rFonts w:ascii="Times New Roman" w:eastAsia="Times New Roman" w:hAnsi="Times New Roman" w:cs="Times New Roman"/>
          <w:color w:val="00000A"/>
          <w:sz w:val="24"/>
          <w:szCs w:val="24"/>
          <w:lang w:eastAsia="it-IT"/>
        </w:rPr>
        <w:br/>
      </w:r>
      <w:r>
        <w:rPr>
          <w:rFonts w:ascii="Times New Roman" w:eastAsia="Times New Roman" w:hAnsi="Times New Roman" w:cs="Times New Roman"/>
          <w:i/>
          <w:iCs/>
          <w:color w:val="222222"/>
          <w:sz w:val="24"/>
          <w:szCs w:val="24"/>
          <w:lang w:eastAsia="it-IT"/>
        </w:rPr>
        <w:t>mi ha mandato a portare il lieto annuncio ai miseri,</w:t>
      </w:r>
      <w:r>
        <w:rPr>
          <w:rFonts w:ascii="Times New Roman" w:eastAsia="Times New Roman" w:hAnsi="Times New Roman" w:cs="Times New Roman"/>
          <w:color w:val="00000A"/>
          <w:sz w:val="24"/>
          <w:szCs w:val="24"/>
          <w:lang w:eastAsia="it-IT"/>
        </w:rPr>
        <w:br/>
      </w:r>
      <w:r>
        <w:rPr>
          <w:rFonts w:ascii="Times New Roman" w:eastAsia="Times New Roman" w:hAnsi="Times New Roman" w:cs="Times New Roman"/>
          <w:i/>
          <w:iCs/>
          <w:color w:val="222222"/>
          <w:sz w:val="24"/>
          <w:szCs w:val="24"/>
          <w:lang w:eastAsia="it-IT"/>
        </w:rPr>
        <w:t>a fasciare le piaghe dei cuori spezzati,</w:t>
      </w:r>
      <w:r>
        <w:rPr>
          <w:rFonts w:ascii="Times New Roman" w:eastAsia="Times New Roman" w:hAnsi="Times New Roman" w:cs="Times New Roman"/>
          <w:color w:val="00000A"/>
          <w:sz w:val="24"/>
          <w:szCs w:val="24"/>
          <w:lang w:eastAsia="it-IT"/>
        </w:rPr>
        <w:br/>
      </w:r>
      <w:r>
        <w:rPr>
          <w:rFonts w:ascii="Times New Roman" w:eastAsia="Times New Roman" w:hAnsi="Times New Roman" w:cs="Times New Roman"/>
          <w:i/>
          <w:iCs/>
          <w:color w:val="222222"/>
          <w:sz w:val="24"/>
          <w:szCs w:val="24"/>
          <w:lang w:eastAsia="it-IT"/>
        </w:rPr>
        <w:t>a proclamare la libertà degli schiavi,</w:t>
      </w:r>
      <w:r>
        <w:rPr>
          <w:rFonts w:ascii="Times New Roman" w:eastAsia="Times New Roman" w:hAnsi="Times New Roman" w:cs="Times New Roman"/>
          <w:color w:val="00000A"/>
          <w:sz w:val="24"/>
          <w:szCs w:val="24"/>
          <w:lang w:eastAsia="it-IT"/>
        </w:rPr>
        <w:br/>
      </w:r>
      <w:r>
        <w:rPr>
          <w:rFonts w:ascii="Times New Roman" w:eastAsia="Times New Roman" w:hAnsi="Times New Roman" w:cs="Times New Roman"/>
          <w:i/>
          <w:iCs/>
          <w:color w:val="222222"/>
          <w:sz w:val="24"/>
          <w:szCs w:val="24"/>
          <w:lang w:eastAsia="it-IT"/>
        </w:rPr>
        <w:t>la scarcerazione dei prigionieri</w:t>
      </w:r>
      <w:r>
        <w:rPr>
          <w:rFonts w:ascii="Times New Roman" w:eastAsia="Times New Roman" w:hAnsi="Times New Roman" w:cs="Times New Roman"/>
          <w:color w:val="00000A"/>
          <w:sz w:val="24"/>
          <w:szCs w:val="24"/>
          <w:lang w:eastAsia="it-IT"/>
        </w:rPr>
        <w:t> </w:t>
      </w:r>
    </w:p>
    <w:p w:rsidR="00F66C95" w:rsidRDefault="00F66C95" w:rsidP="00F66C9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a promulgare l'anno di grazia del Signore</w:t>
      </w:r>
      <w:r>
        <w:rPr>
          <w:rFonts w:ascii="Times New Roman" w:eastAsia="Times New Roman" w:hAnsi="Times New Roman" w:cs="Times New Roman"/>
          <w:color w:val="00000A"/>
          <w:sz w:val="24"/>
          <w:szCs w:val="24"/>
          <w:lang w:eastAsia="it-IT"/>
        </w:rPr>
        <w:t> </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A"/>
          <w:sz w:val="24"/>
          <w:szCs w:val="24"/>
          <w:lang w:eastAsia="it-IT"/>
        </w:rPr>
        <w:t> </w:t>
      </w:r>
      <w:r>
        <w:rPr>
          <w:rFonts w:ascii="Times New Roman" w:eastAsia="Times New Roman" w:hAnsi="Times New Roman" w:cs="Times New Roman"/>
          <w:color w:val="00000A"/>
          <w:sz w:val="24"/>
          <w:szCs w:val="24"/>
          <w:lang w:eastAsia="it-IT"/>
        </w:rPr>
        <w:t>I vescovi hanno ritenuto che  questo testo può aiutare  i fedeli della città di Roma</w:t>
      </w:r>
      <w:r>
        <w:rPr>
          <w:rFonts w:ascii="Times New Roman" w:eastAsia="Times New Roman" w:hAnsi="Times New Roman" w:cs="Times New Roman"/>
          <w:i/>
          <w:iCs/>
          <w:color w:val="00000A"/>
          <w:sz w:val="24"/>
          <w:szCs w:val="24"/>
          <w:lang w:eastAsia="it-IT"/>
        </w:rPr>
        <w:t xml:space="preserve"> a entrare meglio nei due grandi eventi di questo anno pastorale: il </w:t>
      </w:r>
      <w:r>
        <w:rPr>
          <w:rFonts w:ascii="Times New Roman" w:eastAsia="Times New Roman" w:hAnsi="Times New Roman" w:cs="Times New Roman"/>
          <w:b/>
          <w:bCs/>
          <w:i/>
          <w:iCs/>
          <w:color w:val="00000A"/>
          <w:sz w:val="24"/>
          <w:szCs w:val="24"/>
          <w:lang w:eastAsia="it-IT"/>
        </w:rPr>
        <w:t>Sinodo</w:t>
      </w:r>
      <w:r>
        <w:rPr>
          <w:rFonts w:ascii="Times New Roman" w:eastAsia="Times New Roman" w:hAnsi="Times New Roman" w:cs="Times New Roman"/>
          <w:i/>
          <w:iCs/>
          <w:color w:val="00000A"/>
          <w:sz w:val="24"/>
          <w:szCs w:val="24"/>
          <w:lang w:eastAsia="it-IT"/>
        </w:rPr>
        <w:t xml:space="preserve"> e il </w:t>
      </w:r>
      <w:r>
        <w:rPr>
          <w:rFonts w:ascii="Times New Roman" w:eastAsia="Times New Roman" w:hAnsi="Times New Roman" w:cs="Times New Roman"/>
          <w:b/>
          <w:bCs/>
          <w:i/>
          <w:iCs/>
          <w:color w:val="00000A"/>
          <w:sz w:val="24"/>
          <w:szCs w:val="24"/>
          <w:lang w:eastAsia="it-IT"/>
        </w:rPr>
        <w:t>Giubileo</w:t>
      </w:r>
      <w:r>
        <w:rPr>
          <w:rFonts w:ascii="Times New Roman" w:eastAsia="Times New Roman" w:hAnsi="Times New Roman" w:cs="Times New Roman"/>
          <w:i/>
          <w:iCs/>
          <w:color w:val="00000A"/>
          <w:sz w:val="24"/>
          <w:szCs w:val="24"/>
          <w:lang w:eastAsia="it-IT"/>
        </w:rPr>
        <w:t xml:space="preserve">. Gesù legge il brano di Isaia in cui viene descritta la consacrazione del Servo e la sua missione  </w:t>
      </w:r>
      <w:r>
        <w:rPr>
          <w:rFonts w:ascii="Times New Roman" w:eastAsia="Times New Roman" w:hAnsi="Times New Roman" w:cs="Times New Roman"/>
          <w:color w:val="00000A"/>
          <w:sz w:val="24"/>
          <w:szCs w:val="24"/>
          <w:lang w:eastAsia="it-IT"/>
        </w:rPr>
        <w:t>e la frase che Egli pronuncia a conclusione della lettura, mentre gli occhi di tutti erano fissi su di Lui</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dà  il titolo al PPD:</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 xml:space="preserve">OGGI si è compiuta questa Scrittura che voi avete ascoltato </w:t>
      </w:r>
      <w:r>
        <w:rPr>
          <w:rFonts w:ascii="Times New Roman" w:eastAsia="Times New Roman" w:hAnsi="Times New Roman" w:cs="Times New Roman"/>
          <w:color w:val="00000A"/>
          <w:sz w:val="24"/>
          <w:szCs w:val="24"/>
          <w:lang w:eastAsia="it-IT"/>
        </w:rPr>
        <w:t>(</w:t>
      </w:r>
      <w:proofErr w:type="spellStart"/>
      <w:r>
        <w:rPr>
          <w:rFonts w:ascii="Times New Roman" w:eastAsia="Times New Roman" w:hAnsi="Times New Roman" w:cs="Times New Roman"/>
          <w:color w:val="00000A"/>
          <w:sz w:val="24"/>
          <w:szCs w:val="24"/>
          <w:lang w:eastAsia="it-IT"/>
        </w:rPr>
        <w:t>Lc</w:t>
      </w:r>
      <w:proofErr w:type="spellEnd"/>
      <w:r>
        <w:rPr>
          <w:rFonts w:ascii="Times New Roman" w:eastAsia="Times New Roman" w:hAnsi="Times New Roman" w:cs="Times New Roman"/>
          <w:color w:val="00000A"/>
          <w:sz w:val="24"/>
          <w:szCs w:val="24"/>
          <w:lang w:eastAsia="it-IT"/>
        </w:rPr>
        <w:t>, 4, 21)</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Per introdurci alla </w:t>
      </w:r>
      <w:r>
        <w:rPr>
          <w:rFonts w:ascii="Times New Roman" w:eastAsia="Times New Roman" w:hAnsi="Times New Roman" w:cs="Times New Roman"/>
          <w:i/>
          <w:iCs/>
          <w:color w:val="00000A"/>
          <w:sz w:val="24"/>
          <w:szCs w:val="24"/>
          <w:lang w:eastAsia="it-IT"/>
        </w:rPr>
        <w:t>fase profetica</w:t>
      </w:r>
      <w:r>
        <w:rPr>
          <w:rFonts w:ascii="Times New Roman" w:eastAsia="Times New Roman" w:hAnsi="Times New Roman" w:cs="Times New Roman"/>
          <w:color w:val="00000A"/>
          <w:sz w:val="24"/>
          <w:szCs w:val="24"/>
          <w:lang w:eastAsia="it-IT"/>
        </w:rPr>
        <w:t xml:space="preserve"> i vescovi ci ricordano che </w:t>
      </w:r>
      <w:r>
        <w:rPr>
          <w:rFonts w:ascii="Times New Roman" w:eastAsia="Times New Roman" w:hAnsi="Times New Roman" w:cs="Times New Roman"/>
          <w:i/>
          <w:iCs/>
          <w:color w:val="00000A"/>
          <w:sz w:val="24"/>
          <w:szCs w:val="24"/>
          <w:lang w:eastAsia="it-IT"/>
        </w:rPr>
        <w:t> </w:t>
      </w:r>
      <w:r>
        <w:rPr>
          <w:rFonts w:ascii="Times New Roman" w:eastAsia="Times New Roman" w:hAnsi="Times New Roman" w:cs="Times New Roman"/>
          <w:b/>
          <w:bCs/>
          <w:i/>
          <w:iCs/>
          <w:color w:val="00000A"/>
          <w:sz w:val="24"/>
          <w:szCs w:val="24"/>
          <w:lang w:eastAsia="it-IT"/>
        </w:rPr>
        <w:t>profeti lo siamo tutti in virtù del Battesimo</w:t>
      </w:r>
      <w:r>
        <w:rPr>
          <w:rFonts w:ascii="Times New Roman" w:eastAsia="Times New Roman" w:hAnsi="Times New Roman" w:cs="Times New Roman"/>
          <w:i/>
          <w:iCs/>
          <w:color w:val="00000A"/>
          <w:sz w:val="24"/>
          <w:szCs w:val="24"/>
          <w:lang w:eastAsia="it-IT"/>
        </w:rPr>
        <w:t xml:space="preserve">, e come profeti siamo </w:t>
      </w:r>
      <w:r>
        <w:rPr>
          <w:rFonts w:ascii="Times New Roman" w:eastAsia="Times New Roman" w:hAnsi="Times New Roman" w:cs="Times New Roman"/>
          <w:b/>
          <w:bCs/>
          <w:i/>
          <w:iCs/>
          <w:color w:val="00000A"/>
          <w:sz w:val="24"/>
          <w:szCs w:val="24"/>
          <w:lang w:eastAsia="it-IT"/>
        </w:rPr>
        <w:t>chiamati ad interpretare i segni dei tempi e ad agire secondo quanto il Signore ci dice con la Sua Parola</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 Il testo di Isaia che Gesù legge nella sinagoga è un </w:t>
      </w:r>
      <w:r>
        <w:rPr>
          <w:rFonts w:ascii="Times New Roman" w:eastAsia="Times New Roman" w:hAnsi="Times New Roman" w:cs="Times New Roman"/>
          <w:b/>
          <w:bCs/>
          <w:i/>
          <w:iCs/>
          <w:color w:val="00000A"/>
          <w:sz w:val="24"/>
          <w:szCs w:val="24"/>
          <w:lang w:eastAsia="it-IT"/>
        </w:rPr>
        <w:t>inno alla speranza</w:t>
      </w:r>
      <w:r>
        <w:rPr>
          <w:rFonts w:ascii="Times New Roman" w:eastAsia="Times New Roman" w:hAnsi="Times New Roman" w:cs="Times New Roman"/>
          <w:color w:val="00000A"/>
          <w:sz w:val="24"/>
          <w:szCs w:val="24"/>
          <w:lang w:eastAsia="it-IT"/>
        </w:rPr>
        <w:t xml:space="preserve"> e la speranza è appunto il tema dell’ormai prossimo Giubileo. Da notare inoltre che l’ultima frase letta da Gesù fa riferimento ad un </w:t>
      </w:r>
      <w:r>
        <w:rPr>
          <w:rFonts w:ascii="Times New Roman" w:eastAsia="Times New Roman" w:hAnsi="Times New Roman" w:cs="Times New Roman"/>
          <w:i/>
          <w:iCs/>
          <w:color w:val="00000A"/>
          <w:sz w:val="24"/>
          <w:szCs w:val="24"/>
          <w:lang w:eastAsia="it-IT"/>
        </w:rPr>
        <w:t>anno di grazia</w:t>
      </w:r>
      <w:r>
        <w:rPr>
          <w:rFonts w:ascii="Times New Roman" w:eastAsia="Times New Roman" w:hAnsi="Times New Roman" w:cs="Times New Roman"/>
          <w:color w:val="00000A"/>
          <w:sz w:val="24"/>
          <w:szCs w:val="24"/>
          <w:lang w:eastAsia="it-IT"/>
        </w:rPr>
        <w:t>, cioè appunto ad un Giubileo.</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Dicono ancora i vescovi: </w:t>
      </w:r>
      <w:r>
        <w:rPr>
          <w:rFonts w:ascii="Times New Roman" w:eastAsia="Times New Roman" w:hAnsi="Times New Roman" w:cs="Times New Roman"/>
          <w:i/>
          <w:iCs/>
          <w:color w:val="00000A"/>
          <w:sz w:val="24"/>
          <w:szCs w:val="24"/>
          <w:lang w:eastAsia="it-IT"/>
        </w:rPr>
        <w:t xml:space="preserve">La realizzazione della profezia di Isaia si compie attraverso la Persona stessa di Cristo, Parola fatta carne ...Riavvolgendo il rotolo della Parola e riconsegnandolo all’inserviente, Gesù si pone al centro della scena, richiamando su di sé gli occhi di tutti i presenti e </w:t>
      </w:r>
      <w:r>
        <w:rPr>
          <w:rFonts w:ascii="Times New Roman" w:eastAsia="Times New Roman" w:hAnsi="Times New Roman" w:cs="Times New Roman"/>
          <w:b/>
          <w:bCs/>
          <w:i/>
          <w:iCs/>
          <w:color w:val="00000A"/>
          <w:sz w:val="24"/>
          <w:szCs w:val="24"/>
          <w:lang w:eastAsia="it-IT"/>
        </w:rPr>
        <w:t>diventando Lui stesso Parola vivente</w:t>
      </w:r>
      <w:r>
        <w:rPr>
          <w:rFonts w:ascii="Times New Roman" w:eastAsia="Times New Roman" w:hAnsi="Times New Roman" w:cs="Times New Roman"/>
          <w:i/>
          <w:iCs/>
          <w:color w:val="00000A"/>
          <w:sz w:val="24"/>
          <w:szCs w:val="24"/>
          <w:lang w:eastAsia="it-IT"/>
        </w:rPr>
        <w:t xml:space="preserve">, presentandosi apertamente come </w:t>
      </w:r>
      <w:r>
        <w:rPr>
          <w:rFonts w:ascii="Times New Roman" w:eastAsia="Times New Roman" w:hAnsi="Times New Roman" w:cs="Times New Roman"/>
          <w:b/>
          <w:bCs/>
          <w:i/>
          <w:iCs/>
          <w:color w:val="00000A"/>
          <w:sz w:val="24"/>
          <w:szCs w:val="24"/>
          <w:lang w:eastAsia="it-IT"/>
        </w:rPr>
        <w:t>Colui che realizza le promesse di speranza per il mondo.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Questa promessa di speranza riguarda tutti quelli che vivono una qualche forma di povertà. Il PPD presenta appunto  una serie di </w:t>
      </w:r>
      <w:proofErr w:type="spellStart"/>
      <w:r>
        <w:rPr>
          <w:rFonts w:ascii="Times New Roman" w:eastAsia="Times New Roman" w:hAnsi="Times New Roman" w:cs="Times New Roman"/>
          <w:color w:val="00000A"/>
          <w:sz w:val="24"/>
          <w:szCs w:val="24"/>
          <w:lang w:eastAsia="it-IT"/>
        </w:rPr>
        <w:t>di</w:t>
      </w:r>
      <w:proofErr w:type="spellEnd"/>
      <w:r>
        <w:rPr>
          <w:rFonts w:ascii="Times New Roman" w:eastAsia="Times New Roman" w:hAnsi="Times New Roman" w:cs="Times New Roman"/>
          <w:color w:val="00000A"/>
          <w:sz w:val="24"/>
          <w:szCs w:val="24"/>
          <w:lang w:eastAsia="it-IT"/>
        </w:rPr>
        <w:t xml:space="preserve"> suggerimenti di iniziative ed attività </w:t>
      </w:r>
      <w:r>
        <w:rPr>
          <w:rFonts w:ascii="Times New Roman" w:eastAsia="Times New Roman" w:hAnsi="Times New Roman" w:cs="Times New Roman"/>
          <w:i/>
          <w:iCs/>
          <w:color w:val="00000A"/>
          <w:sz w:val="24"/>
          <w:szCs w:val="24"/>
          <w:lang w:eastAsia="it-IT"/>
        </w:rPr>
        <w:t xml:space="preserve">che hanno come destinatari i poveri </w:t>
      </w:r>
      <w:r>
        <w:rPr>
          <w:rFonts w:ascii="Times New Roman" w:eastAsia="Times New Roman" w:hAnsi="Times New Roman" w:cs="Times New Roman"/>
          <w:color w:val="00000A"/>
          <w:sz w:val="24"/>
          <w:szCs w:val="24"/>
          <w:lang w:eastAsia="it-IT"/>
        </w:rPr>
        <w:t xml:space="preserve">che sono anche </w:t>
      </w:r>
      <w:r>
        <w:rPr>
          <w:rFonts w:ascii="Times New Roman" w:eastAsia="Times New Roman" w:hAnsi="Times New Roman" w:cs="Times New Roman"/>
          <w:i/>
          <w:iCs/>
          <w:color w:val="00000A"/>
          <w:sz w:val="24"/>
          <w:szCs w:val="24"/>
          <w:lang w:eastAsia="it-IT"/>
        </w:rPr>
        <w:t xml:space="preserve">coloro a cui fa riferimento la Bolla di Indizione del Giubileo 2025: i detenuti, i malati, gli anziani, i </w:t>
      </w:r>
      <w:proofErr w:type="spellStart"/>
      <w:r>
        <w:rPr>
          <w:rFonts w:ascii="Times New Roman" w:eastAsia="Times New Roman" w:hAnsi="Times New Roman" w:cs="Times New Roman"/>
          <w:i/>
          <w:iCs/>
          <w:color w:val="00000A"/>
          <w:sz w:val="24"/>
          <w:szCs w:val="24"/>
          <w:lang w:eastAsia="it-IT"/>
        </w:rPr>
        <w:t>migranti…</w:t>
      </w:r>
      <w:proofErr w:type="spellEnd"/>
      <w:r>
        <w:rPr>
          <w:rFonts w:ascii="Times New Roman" w:eastAsia="Times New Roman" w:hAnsi="Times New Roman" w:cs="Times New Roman"/>
          <w:i/>
          <w:iCs/>
          <w:color w:val="00000A"/>
          <w:sz w:val="24"/>
          <w:szCs w:val="24"/>
          <w:lang w:eastAsia="it-IT"/>
        </w:rPr>
        <w:t xml:space="preserve">  E non è azzardato pensare che Gesù si riferisse in primis a </w:t>
      </w:r>
      <w:r>
        <w:rPr>
          <w:rFonts w:ascii="Times New Roman" w:eastAsia="Times New Roman" w:hAnsi="Times New Roman" w:cs="Times New Roman"/>
          <w:b/>
          <w:bCs/>
          <w:i/>
          <w:iCs/>
          <w:color w:val="00000A"/>
          <w:sz w:val="24"/>
          <w:szCs w:val="24"/>
          <w:lang w:eastAsia="it-IT"/>
        </w:rPr>
        <w:t>tutte quelle povertà profonde che opprimono il cuore di ogni persona,</w:t>
      </w:r>
      <w:r>
        <w:rPr>
          <w:rFonts w:ascii="Times New Roman" w:eastAsia="Times New Roman" w:hAnsi="Times New Roman" w:cs="Times New Roman"/>
          <w:i/>
          <w:iCs/>
          <w:color w:val="00000A"/>
          <w:sz w:val="24"/>
          <w:szCs w:val="24"/>
          <w:lang w:eastAsia="it-IT"/>
        </w:rPr>
        <w:t xml:space="preserve"> costringendola in forme interiori di reclusione, cecità, solitudine, emarginazione.</w:t>
      </w:r>
      <w:r>
        <w:rPr>
          <w:rFonts w:ascii="Times New Roman" w:eastAsia="Times New Roman" w:hAnsi="Times New Roman" w:cs="Times New Roman"/>
          <w:color w:val="00000A"/>
          <w:sz w:val="24"/>
          <w:szCs w:val="24"/>
          <w:lang w:eastAsia="it-IT"/>
        </w:rPr>
        <w:t>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La speranza che Gesù promette riguarda quindi ciascuno di noi</w:t>
      </w:r>
      <w:r>
        <w:rPr>
          <w:rFonts w:ascii="Times New Roman" w:eastAsia="Times New Roman" w:hAnsi="Times New Roman" w:cs="Times New Roman"/>
          <w:color w:val="00000A"/>
          <w:sz w:val="24"/>
          <w:szCs w:val="24"/>
          <w:lang w:eastAsia="it-IT"/>
        </w:rPr>
        <w:t>. Lasciamoci consolare da questa promessa ( che è realtà, perché chi promette è Gesù!) e cerchiamo di darci da fare per affrettarne la realizzazione per noi e per chi ci sta intorno.</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1 –</w:t>
      </w: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b/>
          <w:bCs/>
          <w:color w:val="00000A"/>
          <w:sz w:val="24"/>
          <w:szCs w:val="24"/>
          <w:u w:val="single"/>
          <w:lang w:eastAsia="it-IT"/>
        </w:rPr>
        <w:t xml:space="preserve">OBIETTIVI DEL PIANO PASTORALE DELLA DIOCESI </w:t>
      </w:r>
      <w:proofErr w:type="spellStart"/>
      <w:r>
        <w:rPr>
          <w:rFonts w:ascii="Times New Roman" w:eastAsia="Times New Roman" w:hAnsi="Times New Roman" w:cs="Times New Roman"/>
          <w:b/>
          <w:bCs/>
          <w:color w:val="00000A"/>
          <w:sz w:val="24"/>
          <w:szCs w:val="24"/>
          <w:u w:val="single"/>
          <w:lang w:eastAsia="it-IT"/>
        </w:rPr>
        <w:t>DI</w:t>
      </w:r>
      <w:proofErr w:type="spellEnd"/>
      <w:r>
        <w:rPr>
          <w:rFonts w:ascii="Times New Roman" w:eastAsia="Times New Roman" w:hAnsi="Times New Roman" w:cs="Times New Roman"/>
          <w:b/>
          <w:bCs/>
          <w:color w:val="00000A"/>
          <w:sz w:val="24"/>
          <w:szCs w:val="24"/>
          <w:u w:val="single"/>
          <w:lang w:eastAsia="it-IT"/>
        </w:rPr>
        <w:t xml:space="preserve"> ROMA</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Il PPD si inserisce nel cammino della Chiesa italiana e persegue i tre grandi obiettivi di comunicare la fede, educare alla fede e vivere la fede. </w:t>
      </w: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1. </w:t>
      </w:r>
      <w:r>
        <w:rPr>
          <w:rFonts w:ascii="Times New Roman" w:eastAsia="Times New Roman" w:hAnsi="Times New Roman" w:cs="Times New Roman"/>
          <w:b/>
          <w:bCs/>
          <w:color w:val="00000A"/>
          <w:sz w:val="24"/>
          <w:szCs w:val="24"/>
          <w:lang w:eastAsia="it-IT"/>
        </w:rPr>
        <w:t>Comunicare la fede</w:t>
      </w:r>
      <w:r>
        <w:rPr>
          <w:rFonts w:ascii="Times New Roman" w:eastAsia="Times New Roman" w:hAnsi="Times New Roman" w:cs="Times New Roman"/>
          <w:color w:val="00000A"/>
          <w:sz w:val="24"/>
          <w:szCs w:val="24"/>
          <w:lang w:eastAsia="it-IT"/>
        </w:rPr>
        <w:t>: promuovere la comunicazione della fede attraverso iniziative, programmi e attività che coinvolgono i fedeli e le comunità.</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2. Educare alla fede</w:t>
      </w:r>
      <w:r>
        <w:rPr>
          <w:rFonts w:ascii="Times New Roman" w:eastAsia="Times New Roman" w:hAnsi="Times New Roman" w:cs="Times New Roman"/>
          <w:color w:val="00000A"/>
          <w:sz w:val="24"/>
          <w:szCs w:val="24"/>
          <w:lang w:eastAsia="it-IT"/>
        </w:rPr>
        <w:t>: educare i credenti alla conoscenza della fede, fornendo anche formazione permanente, catechesi e opportunità di crescita spirituale.</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3. Vivere la fede</w:t>
      </w:r>
      <w:r>
        <w:rPr>
          <w:rFonts w:ascii="Times New Roman" w:eastAsia="Times New Roman" w:hAnsi="Times New Roman" w:cs="Times New Roman"/>
          <w:color w:val="00000A"/>
          <w:sz w:val="24"/>
          <w:szCs w:val="24"/>
          <w:lang w:eastAsia="it-IT"/>
        </w:rPr>
        <w:t>: incoraggiare la pratica attiva della fede nella vita quotidiana, attraverso la partecipazione alla liturgia, la carità e l’impegno sociale.</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ab/>
        <w:t>Il PPD si rivolge alle tante e varie realtà ecclesiali presenti nella città di Roma</w:t>
      </w:r>
      <w:r>
        <w:rPr>
          <w:rFonts w:ascii="Times New Roman" w:eastAsia="Times New Roman" w:hAnsi="Times New Roman" w:cs="Times New Roman"/>
          <w:color w:val="00000A"/>
          <w:sz w:val="24"/>
          <w:szCs w:val="24"/>
          <w:lang w:eastAsia="it-IT"/>
        </w:rPr>
        <w:t xml:space="preserve"> inserite in differenti contesti sociali e anzitutto alle parrocchie, all’interno delle quali il Consiglio pastorale parrocchiale avrà il compito di “</w:t>
      </w:r>
      <w:r>
        <w:rPr>
          <w:rFonts w:ascii="Times New Roman" w:eastAsia="Times New Roman" w:hAnsi="Times New Roman" w:cs="Times New Roman"/>
          <w:i/>
          <w:iCs/>
          <w:color w:val="00000A"/>
          <w:sz w:val="24"/>
          <w:szCs w:val="24"/>
          <w:lang w:eastAsia="it-IT"/>
        </w:rPr>
        <w:t>studiare le modalità di attuazione del Piano Pastorale Diocesano e delle linee-guida del Vescovo” (Statuto del CPP, §5e). </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2 – </w:t>
      </w:r>
      <w:r>
        <w:rPr>
          <w:rFonts w:ascii="Times New Roman" w:eastAsia="Times New Roman" w:hAnsi="Times New Roman" w:cs="Times New Roman"/>
          <w:b/>
          <w:bCs/>
          <w:color w:val="00000A"/>
          <w:sz w:val="24"/>
          <w:szCs w:val="24"/>
          <w:u w:val="single"/>
          <w:lang w:eastAsia="it-IT"/>
        </w:rPr>
        <w:t>CONTENUTI E SUGGERIMENTI OPERATIVI</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1. </w:t>
      </w:r>
      <w:r>
        <w:rPr>
          <w:rFonts w:ascii="Times New Roman" w:eastAsia="Times New Roman" w:hAnsi="Times New Roman" w:cs="Times New Roman"/>
          <w:b/>
          <w:bCs/>
          <w:color w:val="00000A"/>
          <w:sz w:val="24"/>
          <w:szCs w:val="24"/>
          <w:lang w:eastAsia="it-IT"/>
        </w:rPr>
        <w:t xml:space="preserve">CRESCERE NELLA CORRESPONSABILITÀ IN UNO STILE </w:t>
      </w:r>
      <w:proofErr w:type="spellStart"/>
      <w:r>
        <w:rPr>
          <w:rFonts w:ascii="Times New Roman" w:eastAsia="Times New Roman" w:hAnsi="Times New Roman" w:cs="Times New Roman"/>
          <w:b/>
          <w:bCs/>
          <w:color w:val="00000A"/>
          <w:sz w:val="24"/>
          <w:szCs w:val="24"/>
          <w:lang w:eastAsia="it-IT"/>
        </w:rPr>
        <w:t>DI</w:t>
      </w:r>
      <w:proofErr w:type="spellEnd"/>
      <w:r>
        <w:rPr>
          <w:rFonts w:ascii="Times New Roman" w:eastAsia="Times New Roman" w:hAnsi="Times New Roman" w:cs="Times New Roman"/>
          <w:b/>
          <w:bCs/>
          <w:color w:val="00000A"/>
          <w:sz w:val="24"/>
          <w:szCs w:val="24"/>
          <w:lang w:eastAsia="it-IT"/>
        </w:rPr>
        <w:t xml:space="preserve"> PROSSIMITÀ VERSO TUTTI</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Contenuti</w:t>
      </w:r>
      <w:r>
        <w:rPr>
          <w:rFonts w:ascii="Times New Roman" w:eastAsia="Times New Roman" w:hAnsi="Times New Roman" w:cs="Times New Roman"/>
          <w:color w:val="00000A"/>
          <w:sz w:val="24"/>
          <w:szCs w:val="24"/>
          <w:lang w:eastAsia="it-IT"/>
        </w:rPr>
        <w:t xml:space="preserve">: </w:t>
      </w:r>
      <w:proofErr w:type="spellStart"/>
      <w:r>
        <w:rPr>
          <w:rFonts w:ascii="Times New Roman" w:eastAsia="Times New Roman" w:hAnsi="Times New Roman" w:cs="Times New Roman"/>
          <w:color w:val="00000A"/>
          <w:sz w:val="24"/>
          <w:szCs w:val="24"/>
          <w:lang w:eastAsia="it-IT"/>
        </w:rPr>
        <w:t>poichè</w:t>
      </w:r>
      <w:proofErr w:type="spellEnd"/>
      <w:r>
        <w:rPr>
          <w:rFonts w:ascii="Times New Roman" w:eastAsia="Times New Roman" w:hAnsi="Times New Roman" w:cs="Times New Roman"/>
          <w:color w:val="00000A"/>
          <w:sz w:val="24"/>
          <w:szCs w:val="24"/>
          <w:lang w:eastAsia="it-IT"/>
        </w:rPr>
        <w:t xml:space="preserve"> – come l’esperienza degli anni scorsi ha rivelato e confermato -</w:t>
      </w: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b/>
          <w:bCs/>
          <w:i/>
          <w:iCs/>
          <w:color w:val="00000A"/>
          <w:sz w:val="24"/>
          <w:szCs w:val="24"/>
          <w:lang w:eastAsia="it-IT"/>
        </w:rPr>
        <w:t xml:space="preserve">gli organismi di partecipazione sono lo strumento per esercitarsi nella prossimità, nella corresponsabilità, nella </w:t>
      </w:r>
      <w:proofErr w:type="spellStart"/>
      <w:r>
        <w:rPr>
          <w:rFonts w:ascii="Times New Roman" w:eastAsia="Times New Roman" w:hAnsi="Times New Roman" w:cs="Times New Roman"/>
          <w:b/>
          <w:bCs/>
          <w:i/>
          <w:iCs/>
          <w:color w:val="00000A"/>
          <w:sz w:val="24"/>
          <w:szCs w:val="24"/>
          <w:lang w:eastAsia="it-IT"/>
        </w:rPr>
        <w:t>sinodalità</w:t>
      </w:r>
      <w:proofErr w:type="spellEnd"/>
      <w:r>
        <w:rPr>
          <w:rFonts w:ascii="Times New Roman" w:eastAsia="Times New Roman" w:hAnsi="Times New Roman" w:cs="Times New Roman"/>
          <w:b/>
          <w:bCs/>
          <w:i/>
          <w:iCs/>
          <w:color w:val="00000A"/>
          <w:sz w:val="24"/>
          <w:szCs w:val="24"/>
          <w:lang w:eastAsia="it-IT"/>
        </w:rPr>
        <w:t>,</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occorre che vengano creati (laddove ancora non esistano), rafforzati e valorizzati onde favorire il coinvolgimento del maggior numero di fedeli. Al centro deve esserci l’ascolto della voce di Dio  che si realizza nella lettura dei testi sacri e nella   preghiera.</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w:t>
      </w:r>
      <w:r>
        <w:rPr>
          <w:rFonts w:ascii="Times New Roman" w:eastAsia="Times New Roman" w:hAnsi="Times New Roman" w:cs="Times New Roman"/>
          <w:color w:val="00000A"/>
          <w:sz w:val="24"/>
          <w:szCs w:val="24"/>
          <w:u w:val="single"/>
          <w:lang w:eastAsia="it-IT"/>
        </w:rPr>
        <w:t>Obiettivi</w:t>
      </w:r>
      <w:r>
        <w:rPr>
          <w:rFonts w:ascii="Times New Roman" w:eastAsia="Times New Roman" w:hAnsi="Times New Roman" w:cs="Times New Roman"/>
          <w:color w:val="00000A"/>
          <w:sz w:val="24"/>
          <w:szCs w:val="24"/>
          <w:lang w:eastAsia="it-IT"/>
        </w:rPr>
        <w:t>: creare una rete tra i Consigli Pastorali parrocchiali (che devono essere presenti in tutte le parrocchie), favorire i rapporti con le  e tra le Prefetture, con i Settori e con la Diocesi nella quale si darà vita ad un Consiglio Pastorale Diocesano previsto ma non ancora attuato.</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Proposte operative:</w:t>
      </w:r>
      <w:r>
        <w:rPr>
          <w:rFonts w:ascii="Times New Roman" w:eastAsia="Times New Roman" w:hAnsi="Times New Roman" w:cs="Times New Roman"/>
          <w:color w:val="00000A"/>
          <w:sz w:val="24"/>
          <w:szCs w:val="24"/>
          <w:lang w:eastAsia="it-IT"/>
        </w:rPr>
        <w:t xml:space="preserve">  Le parrocchie dovranno”calare” il PPD  nella propria effettiva realtà e </w:t>
      </w:r>
      <w:r>
        <w:rPr>
          <w:rFonts w:ascii="Times New Roman" w:eastAsia="Times New Roman" w:hAnsi="Times New Roman" w:cs="Times New Roman"/>
          <w:i/>
          <w:iCs/>
          <w:color w:val="00000A"/>
          <w:sz w:val="24"/>
          <w:szCs w:val="24"/>
          <w:lang w:eastAsia="it-IT"/>
        </w:rPr>
        <w:t>attuare scelte concrete per accompagnare il cammino della singola comunità.</w:t>
      </w:r>
      <w:r>
        <w:rPr>
          <w:rFonts w:ascii="Times New Roman" w:eastAsia="Times New Roman" w:hAnsi="Times New Roman" w:cs="Times New Roman"/>
          <w:color w:val="00000A"/>
          <w:sz w:val="24"/>
          <w:szCs w:val="24"/>
          <w:lang w:eastAsia="it-IT"/>
        </w:rPr>
        <w:t>  Le Prefetture proveranno a creare gruppi di lavoro su temi quali la carità, la pastorale giovanile e familiare, la catechesi e cercheranno di confrontare il lavoro svolto in tali ambiti dalla varie parrocchie.</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2. </w:t>
      </w:r>
      <w:r>
        <w:rPr>
          <w:rFonts w:ascii="Times New Roman" w:eastAsia="Times New Roman" w:hAnsi="Times New Roman" w:cs="Times New Roman"/>
          <w:b/>
          <w:bCs/>
          <w:color w:val="00000A"/>
          <w:sz w:val="24"/>
          <w:szCs w:val="24"/>
          <w:lang w:eastAsia="it-IT"/>
        </w:rPr>
        <w:t>FORMARE ALLA VITA CRISTIANA</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Obiettivi</w:t>
      </w: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b/>
          <w:bCs/>
          <w:color w:val="00000A"/>
          <w:sz w:val="24"/>
          <w:szCs w:val="24"/>
          <w:lang w:eastAsia="it-IT"/>
        </w:rPr>
        <w:t>rispondere alla grande richiesta di formazione</w:t>
      </w:r>
      <w:r>
        <w:rPr>
          <w:rFonts w:ascii="Times New Roman" w:eastAsia="Times New Roman" w:hAnsi="Times New Roman" w:cs="Times New Roman"/>
          <w:color w:val="00000A"/>
          <w:sz w:val="24"/>
          <w:szCs w:val="24"/>
          <w:lang w:eastAsia="it-IT"/>
        </w:rPr>
        <w:t xml:space="preserve"> che proviene dalle comunità parrocchiali. I sacerdoti hanno la formazione permanente; bisogna fornire ai fedeli laici occasioni di formazione spirituale e </w:t>
      </w:r>
      <w:proofErr w:type="spellStart"/>
      <w:r>
        <w:rPr>
          <w:rFonts w:ascii="Times New Roman" w:eastAsia="Times New Roman" w:hAnsi="Times New Roman" w:cs="Times New Roman"/>
          <w:color w:val="00000A"/>
          <w:sz w:val="24"/>
          <w:szCs w:val="24"/>
          <w:lang w:eastAsia="it-IT"/>
        </w:rPr>
        <w:t>teologico-culturale</w:t>
      </w:r>
      <w:proofErr w:type="spellEnd"/>
      <w:r>
        <w:rPr>
          <w:rFonts w:ascii="Times New Roman" w:eastAsia="Times New Roman" w:hAnsi="Times New Roman" w:cs="Times New Roman"/>
          <w:color w:val="00000A"/>
          <w:sz w:val="24"/>
          <w:szCs w:val="24"/>
          <w:lang w:eastAsia="it-IT"/>
        </w:rPr>
        <w:t>.</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w:t>
      </w:r>
      <w:r>
        <w:rPr>
          <w:rFonts w:ascii="Times New Roman" w:eastAsia="Times New Roman" w:hAnsi="Times New Roman" w:cs="Times New Roman"/>
          <w:color w:val="00000A"/>
          <w:sz w:val="24"/>
          <w:szCs w:val="24"/>
          <w:u w:val="single"/>
          <w:lang w:eastAsia="it-IT"/>
        </w:rPr>
        <w:t>Contenuti:</w:t>
      </w:r>
      <w:r>
        <w:rPr>
          <w:rFonts w:ascii="Times New Roman" w:eastAsia="Times New Roman" w:hAnsi="Times New Roman" w:cs="Times New Roman"/>
          <w:color w:val="00000A"/>
          <w:sz w:val="24"/>
          <w:szCs w:val="24"/>
          <w:lang w:eastAsia="it-IT"/>
        </w:rPr>
        <w:t xml:space="preserve">  a) </w:t>
      </w:r>
      <w:r>
        <w:rPr>
          <w:rFonts w:ascii="Times New Roman" w:eastAsia="Times New Roman" w:hAnsi="Times New Roman" w:cs="Times New Roman"/>
          <w:b/>
          <w:bCs/>
          <w:color w:val="00000A"/>
          <w:sz w:val="24"/>
          <w:szCs w:val="24"/>
          <w:lang w:eastAsia="it-IT"/>
        </w:rPr>
        <w:t xml:space="preserve">formazione spirituale. </w:t>
      </w:r>
      <w:r>
        <w:rPr>
          <w:rFonts w:ascii="Times New Roman" w:eastAsia="Times New Roman" w:hAnsi="Times New Roman" w:cs="Times New Roman"/>
          <w:color w:val="00000A"/>
          <w:sz w:val="24"/>
          <w:szCs w:val="24"/>
          <w:lang w:eastAsia="it-IT"/>
        </w:rPr>
        <w:t>Si realizza attraverso l’</w:t>
      </w:r>
      <w:r>
        <w:rPr>
          <w:rFonts w:ascii="Times New Roman" w:eastAsia="Times New Roman" w:hAnsi="Times New Roman" w:cs="Times New Roman"/>
          <w:b/>
          <w:bCs/>
          <w:color w:val="00000A"/>
          <w:sz w:val="24"/>
          <w:szCs w:val="24"/>
          <w:lang w:eastAsia="it-IT"/>
        </w:rPr>
        <w:t>ascolto della Parola</w:t>
      </w:r>
      <w:r>
        <w:rPr>
          <w:rFonts w:ascii="Times New Roman" w:eastAsia="Times New Roman" w:hAnsi="Times New Roman" w:cs="Times New Roman"/>
          <w:color w:val="00000A"/>
          <w:sz w:val="24"/>
          <w:szCs w:val="24"/>
          <w:lang w:eastAsia="it-IT"/>
        </w:rPr>
        <w:t xml:space="preserve"> e la </w:t>
      </w:r>
      <w:r>
        <w:rPr>
          <w:rFonts w:ascii="Times New Roman" w:eastAsia="Times New Roman" w:hAnsi="Times New Roman" w:cs="Times New Roman"/>
          <w:b/>
          <w:bCs/>
          <w:color w:val="00000A"/>
          <w:sz w:val="24"/>
          <w:szCs w:val="24"/>
          <w:lang w:eastAsia="it-IT"/>
        </w:rPr>
        <w:t>preghiera</w:t>
      </w: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i/>
          <w:iCs/>
          <w:color w:val="00000A"/>
          <w:sz w:val="24"/>
          <w:szCs w:val="24"/>
          <w:lang w:eastAsia="it-IT"/>
        </w:rPr>
        <w:t xml:space="preserve">La </w:t>
      </w:r>
      <w:r>
        <w:rPr>
          <w:rFonts w:ascii="Times New Roman" w:eastAsia="Times New Roman" w:hAnsi="Times New Roman" w:cs="Times New Roman"/>
          <w:b/>
          <w:bCs/>
          <w:i/>
          <w:iCs/>
          <w:color w:val="00000A"/>
          <w:sz w:val="24"/>
          <w:szCs w:val="24"/>
          <w:lang w:eastAsia="it-IT"/>
        </w:rPr>
        <w:t>familiarità quotidiana con la Parola</w:t>
      </w:r>
      <w:r>
        <w:rPr>
          <w:rFonts w:ascii="Times New Roman" w:eastAsia="Times New Roman" w:hAnsi="Times New Roman" w:cs="Times New Roman"/>
          <w:i/>
          <w:iCs/>
          <w:color w:val="00000A"/>
          <w:sz w:val="24"/>
          <w:szCs w:val="24"/>
          <w:lang w:eastAsia="it-IT"/>
        </w:rPr>
        <w:t xml:space="preserve"> celebrata, anche nella preghiera della Chiesa e con la Chiesa (la Liturgia delle Ore), può aiutare ciascuno di noi a sentirsi di casa in essa, a pregare e a parlare con la Parola di Dio. </w:t>
      </w:r>
      <w:r>
        <w:rPr>
          <w:rFonts w:ascii="Times New Roman" w:eastAsia="Times New Roman" w:hAnsi="Times New Roman" w:cs="Times New Roman"/>
          <w:color w:val="00000A"/>
          <w:sz w:val="24"/>
          <w:szCs w:val="24"/>
          <w:lang w:eastAsia="it-IT"/>
        </w:rPr>
        <w:t xml:space="preserve"> I vescovi suggeriscono inoltre di alimentare la familiarità con la parola di Dio con il metodo della </w:t>
      </w:r>
      <w:r>
        <w:rPr>
          <w:rFonts w:ascii="Times New Roman" w:eastAsia="Times New Roman" w:hAnsi="Times New Roman" w:cs="Times New Roman"/>
          <w:b/>
          <w:bCs/>
          <w:color w:val="00000A"/>
          <w:sz w:val="24"/>
          <w:szCs w:val="24"/>
          <w:lang w:eastAsia="it-IT"/>
        </w:rPr>
        <w:t>conversazione spirituale</w:t>
      </w:r>
      <w:r>
        <w:rPr>
          <w:rFonts w:ascii="Times New Roman" w:eastAsia="Times New Roman" w:hAnsi="Times New Roman" w:cs="Times New Roman"/>
          <w:color w:val="00000A"/>
          <w:sz w:val="24"/>
          <w:szCs w:val="24"/>
          <w:lang w:eastAsia="it-IT"/>
        </w:rPr>
        <w:t xml:space="preserve"> da attuare durante le occasioni in cui ci si riunisce (assemblea parrocchiale, incontri fra operatori pastorali) e anche in occasione delle catechesi di preparazione ai sacramenti, nelle quali occorre coinvolgere anche gli adulti. Bisogna passare </w:t>
      </w:r>
      <w:r>
        <w:rPr>
          <w:rFonts w:ascii="Times New Roman" w:eastAsia="Times New Roman" w:hAnsi="Times New Roman" w:cs="Times New Roman"/>
          <w:i/>
          <w:iCs/>
          <w:color w:val="00000A"/>
          <w:sz w:val="24"/>
          <w:szCs w:val="24"/>
          <w:lang w:eastAsia="it-IT"/>
        </w:rPr>
        <w:t xml:space="preserve">da un approccio didascalico, in cui qualcuno spiega la Parola a qualcun altro, a uno stile celebrativo, in cui tutti insieme ascoltiamo il Signore, </w:t>
      </w:r>
      <w:r>
        <w:rPr>
          <w:rFonts w:ascii="Times New Roman" w:eastAsia="Times New Roman" w:hAnsi="Times New Roman" w:cs="Times New Roman"/>
          <w:color w:val="00000A"/>
          <w:sz w:val="24"/>
          <w:szCs w:val="24"/>
          <w:lang w:eastAsia="it-IT"/>
        </w:rPr>
        <w:t xml:space="preserve">lasciando che ognuno liberamente esprima </w:t>
      </w:r>
      <w:r>
        <w:rPr>
          <w:rFonts w:ascii="Times New Roman" w:eastAsia="Times New Roman" w:hAnsi="Times New Roman" w:cs="Times New Roman"/>
          <w:i/>
          <w:iCs/>
          <w:color w:val="00000A"/>
          <w:sz w:val="24"/>
          <w:szCs w:val="24"/>
          <w:lang w:eastAsia="it-IT"/>
        </w:rPr>
        <w:t>ciò che l’ascolto suscita in lui.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La formazione spirituale si realizza anche attraverso la</w:t>
      </w:r>
      <w:r>
        <w:rPr>
          <w:rFonts w:ascii="Times New Roman" w:eastAsia="Times New Roman" w:hAnsi="Times New Roman" w:cs="Times New Roman"/>
          <w:b/>
          <w:bCs/>
          <w:color w:val="00000A"/>
          <w:sz w:val="24"/>
          <w:szCs w:val="24"/>
          <w:lang w:eastAsia="it-IT"/>
        </w:rPr>
        <w:t xml:space="preserve"> preghiera: </w:t>
      </w:r>
      <w:r>
        <w:rPr>
          <w:rFonts w:ascii="Times New Roman" w:eastAsia="Times New Roman" w:hAnsi="Times New Roman" w:cs="Times New Roman"/>
          <w:color w:val="00000A"/>
          <w:sz w:val="24"/>
          <w:szCs w:val="24"/>
          <w:lang w:eastAsia="it-IT"/>
        </w:rPr>
        <w:t xml:space="preserve">siamo ancora all’interno di quell’anno della preghiera che papa Francesco ha suggerito di vivere come preparazione al Giubileo, ma nulla vieta di continuare a vivere la preghiera anche durante il Giubileo. Poiché si </w:t>
      </w:r>
      <w:r>
        <w:rPr>
          <w:rFonts w:ascii="Times New Roman" w:eastAsia="Times New Roman" w:hAnsi="Times New Roman" w:cs="Times New Roman"/>
          <w:color w:val="00000A"/>
          <w:sz w:val="24"/>
          <w:szCs w:val="24"/>
          <w:lang w:eastAsia="it-IT"/>
        </w:rPr>
        <w:lastRenderedPageBreak/>
        <w:t xml:space="preserve">impara a pregare pregando, occorre </w:t>
      </w:r>
      <w:r>
        <w:rPr>
          <w:rFonts w:ascii="Times New Roman" w:eastAsia="Times New Roman" w:hAnsi="Times New Roman" w:cs="Times New Roman"/>
          <w:b/>
          <w:bCs/>
          <w:color w:val="00000A"/>
          <w:sz w:val="24"/>
          <w:szCs w:val="24"/>
          <w:lang w:eastAsia="it-IT"/>
        </w:rPr>
        <w:t>riscoprire i grandi tesori della tradizione spirituale cristiana, come la Lectio divina, la liturgia delle ore, la meditazione cristiana.</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b) </w:t>
      </w:r>
      <w:r>
        <w:rPr>
          <w:rFonts w:ascii="Times New Roman" w:eastAsia="Times New Roman" w:hAnsi="Times New Roman" w:cs="Times New Roman"/>
          <w:b/>
          <w:bCs/>
          <w:color w:val="00000A"/>
          <w:sz w:val="24"/>
          <w:szCs w:val="24"/>
          <w:lang w:eastAsia="it-IT"/>
        </w:rPr>
        <w:t xml:space="preserve">formazione teologica e culturale: </w:t>
      </w:r>
      <w:r>
        <w:rPr>
          <w:rFonts w:ascii="Times New Roman" w:eastAsia="Times New Roman" w:hAnsi="Times New Roman" w:cs="Times New Roman"/>
          <w:i/>
          <w:iCs/>
          <w:color w:val="00000A"/>
          <w:sz w:val="24"/>
          <w:szCs w:val="24"/>
          <w:lang w:eastAsia="it-IT"/>
        </w:rPr>
        <w:t xml:space="preserve">La progressiva secolarizzazione della nostra società ci porta a vivere in una cultura che, pur conservando alcuni aspetti e alcune tradizioni dell’epoca della cristianità, di fatto è distante dal </w:t>
      </w:r>
      <w:proofErr w:type="spellStart"/>
      <w:r>
        <w:rPr>
          <w:rFonts w:ascii="Times New Roman" w:eastAsia="Times New Roman" w:hAnsi="Times New Roman" w:cs="Times New Roman"/>
          <w:i/>
          <w:iCs/>
          <w:color w:val="00000A"/>
          <w:sz w:val="24"/>
          <w:szCs w:val="24"/>
          <w:lang w:eastAsia="it-IT"/>
        </w:rPr>
        <w:t>Vangelo…</w:t>
      </w:r>
      <w:proofErr w:type="spellEnd"/>
      <w:r>
        <w:rPr>
          <w:rFonts w:ascii="Times New Roman" w:eastAsia="Times New Roman" w:hAnsi="Times New Roman" w:cs="Times New Roman"/>
          <w:i/>
          <w:iCs/>
          <w:color w:val="00000A"/>
          <w:sz w:val="24"/>
          <w:szCs w:val="24"/>
          <w:lang w:eastAsia="it-IT"/>
        </w:rPr>
        <w:t xml:space="preserve"> la popolazione di Roma è in larga parte non praticante né credente..Per molti il messaggio cristiano non è qualcosa di sbagliato da combattere, ma è semplicemente irrilevante... È quindi urgente ripensare e ridire la fede...È urgente, cioè, “</w:t>
      </w:r>
      <w:r>
        <w:rPr>
          <w:rFonts w:ascii="Times New Roman" w:eastAsia="Times New Roman" w:hAnsi="Times New Roman" w:cs="Times New Roman"/>
          <w:b/>
          <w:bCs/>
          <w:i/>
          <w:iCs/>
          <w:color w:val="00000A"/>
          <w:sz w:val="24"/>
          <w:szCs w:val="24"/>
          <w:lang w:eastAsia="it-IT"/>
        </w:rPr>
        <w:t>fare teologia</w:t>
      </w:r>
      <w:r>
        <w:rPr>
          <w:rFonts w:ascii="Times New Roman" w:eastAsia="Times New Roman" w:hAnsi="Times New Roman" w:cs="Times New Roman"/>
          <w:i/>
          <w:iCs/>
          <w:color w:val="00000A"/>
          <w:sz w:val="24"/>
          <w:szCs w:val="24"/>
          <w:lang w:eastAsia="it-IT"/>
        </w:rPr>
        <w:t xml:space="preserve">” Fare teologia non è una faccenda riservata ai preti o ai vescovi, ma è </w:t>
      </w:r>
      <w:r>
        <w:rPr>
          <w:rFonts w:ascii="Times New Roman" w:eastAsia="Times New Roman" w:hAnsi="Times New Roman" w:cs="Times New Roman"/>
          <w:b/>
          <w:bCs/>
          <w:i/>
          <w:iCs/>
          <w:color w:val="00000A"/>
          <w:sz w:val="24"/>
          <w:szCs w:val="24"/>
          <w:lang w:eastAsia="it-IT"/>
        </w:rPr>
        <w:t>pensare la realtà da credenti e vivere la fede da esseri pensanti</w:t>
      </w:r>
      <w:r>
        <w:rPr>
          <w:rFonts w:ascii="Times New Roman" w:eastAsia="Times New Roman" w:hAnsi="Times New Roman" w:cs="Times New Roman"/>
          <w:i/>
          <w:iCs/>
          <w:color w:val="00000A"/>
          <w:sz w:val="24"/>
          <w:szCs w:val="24"/>
          <w:lang w:eastAsia="it-IT"/>
        </w:rPr>
        <w:t>. Anche i laici possono e debbono fare teologia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 xml:space="preserve">Proposte operative: </w:t>
      </w:r>
      <w:r>
        <w:rPr>
          <w:rFonts w:ascii="Times New Roman" w:eastAsia="Times New Roman" w:hAnsi="Times New Roman" w:cs="Times New Roman"/>
          <w:color w:val="00000A"/>
          <w:sz w:val="24"/>
          <w:szCs w:val="24"/>
          <w:lang w:eastAsia="it-IT"/>
        </w:rPr>
        <w:t xml:space="preserve">  il PPD elenca una nutrita serie di proposte per la formazione spirituale e </w:t>
      </w:r>
      <w:proofErr w:type="spellStart"/>
      <w:r>
        <w:rPr>
          <w:rFonts w:ascii="Times New Roman" w:eastAsia="Times New Roman" w:hAnsi="Times New Roman" w:cs="Times New Roman"/>
          <w:color w:val="00000A"/>
          <w:sz w:val="24"/>
          <w:szCs w:val="24"/>
          <w:lang w:eastAsia="it-IT"/>
        </w:rPr>
        <w:t>teologico-culturale</w:t>
      </w:r>
      <w:proofErr w:type="spellEnd"/>
      <w:r>
        <w:rPr>
          <w:rFonts w:ascii="Times New Roman" w:eastAsia="Times New Roman" w:hAnsi="Times New Roman" w:cs="Times New Roman"/>
          <w:color w:val="00000A"/>
          <w:sz w:val="24"/>
          <w:szCs w:val="24"/>
          <w:lang w:eastAsia="it-IT"/>
        </w:rPr>
        <w:t xml:space="preserve"> che qui non è possibile riportare: chi è interessato (e dovremmo esserlo tutti) può consultare il documento sul sito della Diocesi alle pagine 14 e 15.</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3. </w:t>
      </w:r>
      <w:r>
        <w:rPr>
          <w:rFonts w:ascii="Times New Roman" w:eastAsia="Times New Roman" w:hAnsi="Times New Roman" w:cs="Times New Roman"/>
          <w:b/>
          <w:bCs/>
          <w:color w:val="00000A"/>
          <w:sz w:val="24"/>
          <w:szCs w:val="24"/>
          <w:lang w:eastAsia="it-IT"/>
        </w:rPr>
        <w:t>AVERE IL CORAGGIO DELLA MISSIONE E DELLA PROFEZI</w:t>
      </w:r>
      <w:r>
        <w:rPr>
          <w:rFonts w:ascii="Times New Roman" w:eastAsia="Times New Roman" w:hAnsi="Times New Roman" w:cs="Times New Roman"/>
          <w:color w:val="00000A"/>
          <w:sz w:val="24"/>
          <w:szCs w:val="24"/>
          <w:lang w:eastAsia="it-IT"/>
        </w:rPr>
        <w:t>A</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Obiettivi</w:t>
      </w:r>
      <w:r>
        <w:rPr>
          <w:rFonts w:ascii="Times New Roman" w:eastAsia="Times New Roman" w:hAnsi="Times New Roman" w:cs="Times New Roman"/>
          <w:color w:val="00000A"/>
          <w:sz w:val="24"/>
          <w:szCs w:val="24"/>
          <w:lang w:eastAsia="it-IT"/>
        </w:rPr>
        <w:t xml:space="preserve"> :  a)Aiutare le nostre realtà ecclesiali a </w:t>
      </w:r>
      <w:r>
        <w:rPr>
          <w:rFonts w:ascii="Times New Roman" w:eastAsia="Times New Roman" w:hAnsi="Times New Roman" w:cs="Times New Roman"/>
          <w:b/>
          <w:bCs/>
          <w:color w:val="00000A"/>
          <w:sz w:val="24"/>
          <w:szCs w:val="24"/>
          <w:lang w:eastAsia="it-IT"/>
        </w:rPr>
        <w:t>vivere l’universalità</w:t>
      </w:r>
      <w:r>
        <w:rPr>
          <w:rFonts w:ascii="Times New Roman" w:eastAsia="Times New Roman" w:hAnsi="Times New Roman" w:cs="Times New Roman"/>
          <w:color w:val="00000A"/>
          <w:sz w:val="24"/>
          <w:szCs w:val="24"/>
          <w:lang w:eastAsia="it-IT"/>
        </w:rPr>
        <w:t xml:space="preserve"> che è propria della Chiesa di Roma: la Chiesa di Roma è da sempre chiamata “Mater e Caput”, deve quindi essere </w:t>
      </w:r>
      <w:r>
        <w:rPr>
          <w:rFonts w:ascii="Times New Roman" w:eastAsia="Times New Roman" w:hAnsi="Times New Roman" w:cs="Times New Roman"/>
          <w:i/>
          <w:iCs/>
          <w:color w:val="00000A"/>
          <w:sz w:val="24"/>
          <w:szCs w:val="24"/>
          <w:lang w:eastAsia="it-IT"/>
        </w:rPr>
        <w:t>segno di unità e carità</w:t>
      </w:r>
      <w:r>
        <w:rPr>
          <w:rFonts w:ascii="Times New Roman" w:eastAsia="Times New Roman" w:hAnsi="Times New Roman" w:cs="Times New Roman"/>
          <w:color w:val="00000A"/>
          <w:sz w:val="24"/>
          <w:szCs w:val="24"/>
          <w:lang w:eastAsia="it-IT"/>
        </w:rPr>
        <w:t xml:space="preserve"> per tutti i cristiani di tutto il mondo (in ciò consiste la sua ‘universalità’). Bisogna dunque cercare di ricomporre </w:t>
      </w:r>
      <w:r>
        <w:rPr>
          <w:rFonts w:ascii="Times New Roman" w:eastAsia="Times New Roman" w:hAnsi="Times New Roman" w:cs="Times New Roman"/>
          <w:i/>
          <w:iCs/>
          <w:color w:val="00000A"/>
          <w:sz w:val="24"/>
          <w:szCs w:val="24"/>
          <w:lang w:eastAsia="it-IT"/>
        </w:rPr>
        <w:t>quella fraternità manomessa dalla storia contemporanea per riscoprire nella fede che siamo tutti fratelli</w:t>
      </w:r>
      <w:r>
        <w:rPr>
          <w:rFonts w:ascii="Times New Roman" w:eastAsia="Times New Roman" w:hAnsi="Times New Roman" w:cs="Times New Roman"/>
          <w:color w:val="00000A"/>
          <w:sz w:val="24"/>
          <w:szCs w:val="24"/>
          <w:lang w:eastAsia="it-IT"/>
        </w:rPr>
        <w:t xml:space="preserve">.  b) </w:t>
      </w:r>
      <w:r>
        <w:rPr>
          <w:rFonts w:ascii="Times New Roman" w:eastAsia="Times New Roman" w:hAnsi="Times New Roman" w:cs="Times New Roman"/>
          <w:b/>
          <w:bCs/>
          <w:color w:val="00000A"/>
          <w:sz w:val="24"/>
          <w:szCs w:val="24"/>
          <w:lang w:eastAsia="it-IT"/>
        </w:rPr>
        <w:t>Interpretare i segni dei tempi</w:t>
      </w:r>
      <w:r>
        <w:rPr>
          <w:rFonts w:ascii="Times New Roman" w:eastAsia="Times New Roman" w:hAnsi="Times New Roman" w:cs="Times New Roman"/>
          <w:color w:val="00000A"/>
          <w:sz w:val="24"/>
          <w:szCs w:val="24"/>
          <w:lang w:eastAsia="it-IT"/>
        </w:rPr>
        <w:t xml:space="preserve">: è necessario </w:t>
      </w:r>
      <w:r>
        <w:rPr>
          <w:rFonts w:ascii="Times New Roman" w:eastAsia="Times New Roman" w:hAnsi="Times New Roman" w:cs="Times New Roman"/>
          <w:i/>
          <w:iCs/>
          <w:color w:val="00000A"/>
          <w:sz w:val="24"/>
          <w:szCs w:val="24"/>
          <w:lang w:eastAsia="it-IT"/>
        </w:rPr>
        <w:t xml:space="preserve">operare un attento discernimento </w:t>
      </w:r>
      <w:r>
        <w:rPr>
          <w:rFonts w:ascii="Times New Roman" w:eastAsia="Times New Roman" w:hAnsi="Times New Roman" w:cs="Times New Roman"/>
          <w:color w:val="00000A"/>
          <w:sz w:val="24"/>
          <w:szCs w:val="24"/>
          <w:lang w:eastAsia="it-IT"/>
        </w:rPr>
        <w:t>per comprendere il</w:t>
      </w:r>
      <w:r>
        <w:rPr>
          <w:rFonts w:ascii="Times New Roman" w:eastAsia="Times New Roman" w:hAnsi="Times New Roman" w:cs="Times New Roman"/>
          <w:i/>
          <w:iCs/>
          <w:color w:val="00000A"/>
          <w:sz w:val="24"/>
          <w:szCs w:val="24"/>
          <w:lang w:eastAsia="it-IT"/>
        </w:rPr>
        <w:t xml:space="preserve"> cambiamento d’epoca </w:t>
      </w:r>
      <w:r>
        <w:rPr>
          <w:rFonts w:ascii="Times New Roman" w:eastAsia="Times New Roman" w:hAnsi="Times New Roman" w:cs="Times New Roman"/>
          <w:color w:val="00000A"/>
          <w:sz w:val="24"/>
          <w:szCs w:val="24"/>
          <w:lang w:eastAsia="it-IT"/>
        </w:rPr>
        <w:t xml:space="preserve">che stiamo vivendo. c) </w:t>
      </w:r>
      <w:r>
        <w:rPr>
          <w:rFonts w:ascii="Times New Roman" w:eastAsia="Times New Roman" w:hAnsi="Times New Roman" w:cs="Times New Roman"/>
          <w:b/>
          <w:bCs/>
          <w:color w:val="00000A"/>
          <w:sz w:val="24"/>
          <w:szCs w:val="24"/>
          <w:lang w:eastAsia="it-IT"/>
        </w:rPr>
        <w:t>Dare voce a chi non ha voce</w:t>
      </w:r>
      <w:r>
        <w:rPr>
          <w:rFonts w:ascii="Times New Roman" w:eastAsia="Times New Roman" w:hAnsi="Times New Roman" w:cs="Times New Roman"/>
          <w:color w:val="00000A"/>
          <w:sz w:val="24"/>
          <w:szCs w:val="24"/>
          <w:lang w:eastAsia="it-IT"/>
        </w:rPr>
        <w:t xml:space="preserve"> : </w:t>
      </w:r>
      <w:r>
        <w:rPr>
          <w:rFonts w:ascii="Times New Roman" w:eastAsia="Times New Roman" w:hAnsi="Times New Roman" w:cs="Times New Roman"/>
          <w:i/>
          <w:iCs/>
          <w:color w:val="00000A"/>
          <w:sz w:val="24"/>
          <w:szCs w:val="24"/>
          <w:lang w:eastAsia="it-IT"/>
        </w:rPr>
        <w:t>i credenti sono chiamati a formare una comunità profetica</w:t>
      </w:r>
      <w:r>
        <w:rPr>
          <w:rFonts w:ascii="Times New Roman" w:eastAsia="Times New Roman" w:hAnsi="Times New Roman" w:cs="Times New Roman"/>
          <w:color w:val="00000A"/>
          <w:sz w:val="24"/>
          <w:szCs w:val="24"/>
          <w:lang w:eastAsia="it-IT"/>
        </w:rPr>
        <w:t xml:space="preserve"> per </w:t>
      </w:r>
      <w:r>
        <w:rPr>
          <w:rFonts w:ascii="Times New Roman" w:eastAsia="Times New Roman" w:hAnsi="Times New Roman" w:cs="Times New Roman"/>
          <w:i/>
          <w:iCs/>
          <w:color w:val="00000A"/>
          <w:sz w:val="24"/>
          <w:szCs w:val="24"/>
          <w:lang w:eastAsia="it-IT"/>
        </w:rPr>
        <w:t>rendere attuale la presenza di Dio nella vita di ciascuno e del mondo intero</w:t>
      </w:r>
      <w:r>
        <w:rPr>
          <w:rFonts w:ascii="Times New Roman" w:eastAsia="Times New Roman" w:hAnsi="Times New Roman" w:cs="Times New Roman"/>
          <w:color w:val="00000A"/>
          <w:sz w:val="24"/>
          <w:szCs w:val="24"/>
          <w:lang w:eastAsia="it-IT"/>
        </w:rPr>
        <w:t>: questa è la missione.</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Contenuti</w:t>
      </w:r>
      <w:r>
        <w:rPr>
          <w:rFonts w:ascii="Times New Roman" w:eastAsia="Times New Roman" w:hAnsi="Times New Roman" w:cs="Times New Roman"/>
          <w:color w:val="00000A"/>
          <w:sz w:val="24"/>
          <w:szCs w:val="24"/>
          <w:lang w:eastAsia="it-IT"/>
        </w:rPr>
        <w:t xml:space="preserve">: a) </w:t>
      </w:r>
      <w:r>
        <w:rPr>
          <w:rFonts w:ascii="Times New Roman" w:eastAsia="Times New Roman" w:hAnsi="Times New Roman" w:cs="Times New Roman"/>
          <w:b/>
          <w:bCs/>
          <w:color w:val="00000A"/>
          <w:sz w:val="24"/>
          <w:szCs w:val="24"/>
          <w:lang w:eastAsia="it-IT"/>
        </w:rPr>
        <w:t>La passione per la missione</w:t>
      </w:r>
      <w:r>
        <w:rPr>
          <w:rFonts w:ascii="Times New Roman" w:eastAsia="Times New Roman" w:hAnsi="Times New Roman" w:cs="Times New Roman"/>
          <w:color w:val="00000A"/>
          <w:sz w:val="24"/>
          <w:szCs w:val="24"/>
          <w:lang w:eastAsia="it-IT"/>
        </w:rPr>
        <w:t xml:space="preserve"> :‘</w:t>
      </w:r>
      <w:proofErr w:type="spellStart"/>
      <w:r>
        <w:rPr>
          <w:rFonts w:ascii="Times New Roman" w:eastAsia="Times New Roman" w:hAnsi="Times New Roman" w:cs="Times New Roman"/>
          <w:i/>
          <w:iCs/>
          <w:color w:val="00000A"/>
          <w:sz w:val="24"/>
          <w:szCs w:val="24"/>
          <w:lang w:eastAsia="it-IT"/>
        </w:rPr>
        <w:t>All</w:t>
      </w:r>
      <w:proofErr w:type="spellEnd"/>
      <w:r>
        <w:rPr>
          <w:rFonts w:ascii="Times New Roman" w:eastAsia="Times New Roman" w:hAnsi="Times New Roman" w:cs="Times New Roman"/>
          <w:i/>
          <w:iCs/>
          <w:color w:val="00000A"/>
          <w:sz w:val="24"/>
          <w:szCs w:val="24"/>
          <w:lang w:eastAsia="it-IT"/>
        </w:rPr>
        <w:t>’inizio dell’essere cristiano...c’è...l’incontro con un avvenimento, con una Persona, che dà alla vita un nuovo orizzonte’  (Deus Caritas est)</w:t>
      </w:r>
      <w:r>
        <w:rPr>
          <w:rFonts w:ascii="Times New Roman" w:eastAsia="Times New Roman" w:hAnsi="Times New Roman" w:cs="Times New Roman"/>
          <w:color w:val="00000A"/>
          <w:sz w:val="24"/>
          <w:szCs w:val="24"/>
          <w:lang w:eastAsia="it-IT"/>
        </w:rPr>
        <w:t xml:space="preserve"> . Questo incontro con la Persona di Gesù deve farci appassionare alla missione da Lui annunciata e vissuta: l’</w:t>
      </w:r>
      <w:r>
        <w:rPr>
          <w:rFonts w:ascii="Times New Roman" w:eastAsia="Times New Roman" w:hAnsi="Times New Roman" w:cs="Times New Roman"/>
          <w:b/>
          <w:bCs/>
          <w:color w:val="00000A"/>
          <w:sz w:val="24"/>
          <w:szCs w:val="24"/>
          <w:lang w:eastAsia="it-IT"/>
        </w:rPr>
        <w:t>avvento del Regno di Dio</w:t>
      </w:r>
      <w:r>
        <w:rPr>
          <w:rFonts w:ascii="Times New Roman" w:eastAsia="Times New Roman" w:hAnsi="Times New Roman" w:cs="Times New Roman"/>
          <w:color w:val="00000A"/>
          <w:sz w:val="24"/>
          <w:szCs w:val="24"/>
          <w:lang w:eastAsia="it-IT"/>
        </w:rPr>
        <w:t xml:space="preserve">. b) </w:t>
      </w:r>
      <w:r>
        <w:rPr>
          <w:rFonts w:ascii="Times New Roman" w:eastAsia="Times New Roman" w:hAnsi="Times New Roman" w:cs="Times New Roman"/>
          <w:b/>
          <w:bCs/>
          <w:color w:val="00000A"/>
          <w:sz w:val="24"/>
          <w:szCs w:val="24"/>
          <w:lang w:eastAsia="it-IT"/>
        </w:rPr>
        <w:t>La sfida della profezia</w:t>
      </w: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i/>
          <w:iCs/>
          <w:color w:val="00000A"/>
          <w:sz w:val="24"/>
          <w:szCs w:val="24"/>
          <w:lang w:eastAsia="it-IT"/>
        </w:rPr>
        <w:t xml:space="preserve">Se la missione riguarda la natura della Chiesa, la profezia è una delle sue espressioni concrete più genuine. </w:t>
      </w:r>
      <w:r>
        <w:rPr>
          <w:rFonts w:ascii="Times New Roman" w:eastAsia="Times New Roman" w:hAnsi="Times New Roman" w:cs="Times New Roman"/>
          <w:color w:val="00000A"/>
          <w:sz w:val="24"/>
          <w:szCs w:val="24"/>
          <w:lang w:eastAsia="it-IT"/>
        </w:rPr>
        <w:t>..</w:t>
      </w:r>
      <w:r>
        <w:rPr>
          <w:rFonts w:ascii="Times New Roman" w:eastAsia="Times New Roman" w:hAnsi="Times New Roman" w:cs="Times New Roman"/>
          <w:i/>
          <w:iCs/>
          <w:color w:val="00000A"/>
          <w:sz w:val="24"/>
          <w:szCs w:val="24"/>
          <w:lang w:eastAsia="it-IT"/>
        </w:rPr>
        <w:t xml:space="preserve">Nel nostro tempo di “io conflittuali”, </w:t>
      </w:r>
      <w:r>
        <w:rPr>
          <w:rFonts w:ascii="Times New Roman" w:eastAsia="Times New Roman" w:hAnsi="Times New Roman" w:cs="Times New Roman"/>
          <w:b/>
          <w:bCs/>
          <w:i/>
          <w:iCs/>
          <w:color w:val="00000A"/>
          <w:sz w:val="24"/>
          <w:szCs w:val="24"/>
          <w:lang w:eastAsia="it-IT"/>
        </w:rPr>
        <w:t>ricerca della pace, comunione, fratellanza universale, amore per i più deboli, sono tratti profetici</w:t>
      </w:r>
      <w:r>
        <w:rPr>
          <w:rFonts w:ascii="Times New Roman" w:eastAsia="Times New Roman" w:hAnsi="Times New Roman" w:cs="Times New Roman"/>
          <w:i/>
          <w:iCs/>
          <w:color w:val="00000A"/>
          <w:sz w:val="24"/>
          <w:szCs w:val="24"/>
          <w:lang w:eastAsia="it-IT"/>
        </w:rPr>
        <w:t>.</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 </w:t>
      </w:r>
      <w:r>
        <w:rPr>
          <w:rFonts w:ascii="Times New Roman" w:eastAsia="Times New Roman" w:hAnsi="Times New Roman" w:cs="Times New Roman"/>
          <w:color w:val="00000A"/>
          <w:sz w:val="24"/>
          <w:szCs w:val="24"/>
          <w:u w:val="single"/>
          <w:lang w:eastAsia="it-IT"/>
        </w:rPr>
        <w:t>Proposte operative:</w:t>
      </w:r>
      <w:r>
        <w:rPr>
          <w:rFonts w:ascii="Times New Roman" w:eastAsia="Times New Roman" w:hAnsi="Times New Roman" w:cs="Times New Roman"/>
          <w:color w:val="00000A"/>
          <w:sz w:val="24"/>
          <w:szCs w:val="24"/>
          <w:lang w:eastAsia="it-IT"/>
        </w:rPr>
        <w:t xml:space="preserve"> anche per questo terzo ambito, il PPD elenca una serie di proposte operative (alla pag. 20)  rivolte soprattutto alle parrocchie.</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4. </w:t>
      </w:r>
      <w:r>
        <w:rPr>
          <w:rFonts w:ascii="Times New Roman" w:eastAsia="Times New Roman" w:hAnsi="Times New Roman" w:cs="Times New Roman"/>
          <w:b/>
          <w:bCs/>
          <w:color w:val="00000A"/>
          <w:sz w:val="24"/>
          <w:szCs w:val="24"/>
          <w:lang w:eastAsia="it-IT"/>
        </w:rPr>
        <w:t>UN’ATTENZIONE PARTICOLARE AI NOSTRI GIOVANI</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w:t>
      </w:r>
      <w:r>
        <w:rPr>
          <w:rFonts w:ascii="Times New Roman" w:eastAsia="Times New Roman" w:hAnsi="Times New Roman" w:cs="Times New Roman"/>
          <w:color w:val="00000A"/>
          <w:sz w:val="24"/>
          <w:szCs w:val="24"/>
          <w:u w:val="single"/>
          <w:lang w:eastAsia="it-IT"/>
        </w:rPr>
        <w:t xml:space="preserve"> Contenuti</w:t>
      </w:r>
      <w:r>
        <w:rPr>
          <w:rFonts w:ascii="Times New Roman" w:eastAsia="Times New Roman" w:hAnsi="Times New Roman" w:cs="Times New Roman"/>
          <w:color w:val="00000A"/>
          <w:sz w:val="24"/>
          <w:szCs w:val="24"/>
          <w:lang w:eastAsia="it-IT"/>
        </w:rPr>
        <w:t xml:space="preserve"> : per </w:t>
      </w:r>
      <w:r>
        <w:rPr>
          <w:rFonts w:ascii="Times New Roman" w:eastAsia="Times New Roman" w:hAnsi="Times New Roman" w:cs="Times New Roman"/>
          <w:b/>
          <w:bCs/>
          <w:color w:val="00000A"/>
          <w:sz w:val="24"/>
          <w:szCs w:val="24"/>
          <w:lang w:eastAsia="it-IT"/>
        </w:rPr>
        <w:t>avvicinarsi al mondo dei giovani e comprenderlo</w:t>
      </w:r>
      <w:r>
        <w:rPr>
          <w:rFonts w:ascii="Times New Roman" w:eastAsia="Times New Roman" w:hAnsi="Times New Roman" w:cs="Times New Roman"/>
          <w:color w:val="00000A"/>
          <w:sz w:val="24"/>
          <w:szCs w:val="24"/>
          <w:lang w:eastAsia="it-IT"/>
        </w:rPr>
        <w:t xml:space="preserve">, occorre </w:t>
      </w:r>
      <w:r>
        <w:rPr>
          <w:rFonts w:ascii="Times New Roman" w:eastAsia="Times New Roman" w:hAnsi="Times New Roman" w:cs="Times New Roman"/>
          <w:i/>
          <w:iCs/>
          <w:color w:val="00000A"/>
          <w:sz w:val="24"/>
          <w:szCs w:val="24"/>
          <w:lang w:eastAsia="it-IT"/>
        </w:rPr>
        <w:t> intervenire per capire l’importanza dei loro interessi, del loro linguaggio e del loro modo di comunicare</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A"/>
          <w:sz w:val="24"/>
          <w:szCs w:val="24"/>
          <w:lang w:eastAsia="it-IT"/>
        </w:rPr>
        <w:t>-</w:t>
      </w:r>
      <w:r>
        <w:rPr>
          <w:rFonts w:ascii="Times New Roman" w:eastAsia="Times New Roman" w:hAnsi="Times New Roman" w:cs="Times New Roman"/>
          <w:color w:val="00000A"/>
          <w:sz w:val="24"/>
          <w:szCs w:val="24"/>
          <w:u w:val="single"/>
          <w:lang w:eastAsia="it-IT"/>
        </w:rPr>
        <w:t>Obiettivi</w:t>
      </w:r>
      <w:r>
        <w:rPr>
          <w:rFonts w:ascii="Times New Roman" w:eastAsia="Times New Roman" w:hAnsi="Times New Roman" w:cs="Times New Roman"/>
          <w:color w:val="00000A"/>
          <w:sz w:val="24"/>
          <w:szCs w:val="24"/>
          <w:lang w:eastAsia="it-IT"/>
        </w:rPr>
        <w:t xml:space="preserve"> : </w:t>
      </w:r>
      <w:r>
        <w:rPr>
          <w:rFonts w:ascii="Times New Roman" w:eastAsia="Times New Roman" w:hAnsi="Times New Roman" w:cs="Times New Roman"/>
          <w:b/>
          <w:bCs/>
          <w:i/>
          <w:iCs/>
          <w:color w:val="00000A"/>
          <w:sz w:val="24"/>
          <w:szCs w:val="24"/>
          <w:lang w:eastAsia="it-IT"/>
        </w:rPr>
        <w:t>far avvicinare i giovani alla Chiesa</w:t>
      </w:r>
      <w:r>
        <w:rPr>
          <w:rFonts w:ascii="Times New Roman" w:eastAsia="Times New Roman" w:hAnsi="Times New Roman" w:cs="Times New Roman"/>
          <w:color w:val="00000A"/>
          <w:sz w:val="24"/>
          <w:szCs w:val="24"/>
          <w:lang w:eastAsia="it-IT"/>
        </w:rPr>
        <w:t xml:space="preserve">, con attività che possano </w:t>
      </w:r>
      <w:r>
        <w:rPr>
          <w:rFonts w:ascii="Times New Roman" w:eastAsia="Times New Roman" w:hAnsi="Times New Roman" w:cs="Times New Roman"/>
          <w:i/>
          <w:iCs/>
          <w:color w:val="00000A"/>
          <w:sz w:val="24"/>
          <w:szCs w:val="24"/>
          <w:lang w:eastAsia="it-IT"/>
        </w:rPr>
        <w:t>trasmettere quel senso di appartenenza e di coinvolgimento sulle loro emozioni, sui loro interrogativi</w:t>
      </w:r>
      <w:r>
        <w:rPr>
          <w:rFonts w:ascii="Times New Roman" w:eastAsia="Times New Roman" w:hAnsi="Times New Roman" w:cs="Times New Roman"/>
          <w:color w:val="00000A"/>
          <w:sz w:val="24"/>
          <w:szCs w:val="24"/>
          <w:lang w:eastAsia="it-IT"/>
        </w:rPr>
        <w:t xml:space="preserve"> nell’intento di </w:t>
      </w:r>
      <w:r>
        <w:rPr>
          <w:rFonts w:ascii="Times New Roman" w:eastAsia="Times New Roman" w:hAnsi="Times New Roman" w:cs="Times New Roman"/>
          <w:i/>
          <w:iCs/>
          <w:color w:val="00000A"/>
          <w:sz w:val="24"/>
          <w:szCs w:val="24"/>
          <w:lang w:eastAsia="it-IT"/>
        </w:rPr>
        <w:t xml:space="preserve">rispondere loro anche in merito a temi di non facile approccio, in un clima di </w:t>
      </w:r>
      <w:proofErr w:type="spellStart"/>
      <w:r>
        <w:rPr>
          <w:rFonts w:ascii="Times New Roman" w:eastAsia="Times New Roman" w:hAnsi="Times New Roman" w:cs="Times New Roman"/>
          <w:i/>
          <w:iCs/>
          <w:color w:val="00000A"/>
          <w:sz w:val="24"/>
          <w:szCs w:val="24"/>
          <w:lang w:eastAsia="it-IT"/>
        </w:rPr>
        <w:t>inclusività</w:t>
      </w:r>
      <w:proofErr w:type="spellEnd"/>
      <w:r>
        <w:rPr>
          <w:rFonts w:ascii="Times New Roman" w:eastAsia="Times New Roman" w:hAnsi="Times New Roman" w:cs="Times New Roman"/>
          <w:i/>
          <w:iCs/>
          <w:color w:val="00000A"/>
          <w:sz w:val="24"/>
          <w:szCs w:val="24"/>
          <w:lang w:eastAsia="it-IT"/>
        </w:rPr>
        <w:t xml:space="preserve"> e comunione</w:t>
      </w:r>
      <w:r>
        <w:rPr>
          <w:rFonts w:ascii="Times New Roman" w:eastAsia="Times New Roman" w:hAnsi="Times New Roman" w:cs="Times New Roman"/>
          <w:color w:val="00000A"/>
          <w:sz w:val="24"/>
          <w:szCs w:val="24"/>
          <w:lang w:eastAsia="it-IT"/>
        </w:rPr>
        <w:t>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Proposte operative</w:t>
      </w:r>
      <w:r>
        <w:rPr>
          <w:rFonts w:ascii="Times New Roman" w:eastAsia="Times New Roman" w:hAnsi="Times New Roman" w:cs="Times New Roman"/>
          <w:color w:val="00000A"/>
          <w:sz w:val="24"/>
          <w:szCs w:val="24"/>
          <w:lang w:eastAsia="it-IT"/>
        </w:rPr>
        <w:t>:  sono particolarmente numerose e variegate e sono esposte alle pagg. 20-23.</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5. </w:t>
      </w:r>
      <w:r>
        <w:rPr>
          <w:rFonts w:ascii="Times New Roman" w:eastAsia="Times New Roman" w:hAnsi="Times New Roman" w:cs="Times New Roman"/>
          <w:b/>
          <w:bCs/>
          <w:color w:val="00000A"/>
          <w:sz w:val="24"/>
          <w:szCs w:val="24"/>
          <w:lang w:eastAsia="it-IT"/>
        </w:rPr>
        <w:t xml:space="preserve">DIVENTARE SEGNI </w:t>
      </w:r>
      <w:proofErr w:type="spellStart"/>
      <w:r>
        <w:rPr>
          <w:rFonts w:ascii="Times New Roman" w:eastAsia="Times New Roman" w:hAnsi="Times New Roman" w:cs="Times New Roman"/>
          <w:b/>
          <w:bCs/>
          <w:color w:val="00000A"/>
          <w:sz w:val="24"/>
          <w:szCs w:val="24"/>
          <w:lang w:eastAsia="it-IT"/>
        </w:rPr>
        <w:t>DI</w:t>
      </w:r>
      <w:proofErr w:type="spellEnd"/>
      <w:r>
        <w:rPr>
          <w:rFonts w:ascii="Times New Roman" w:eastAsia="Times New Roman" w:hAnsi="Times New Roman" w:cs="Times New Roman"/>
          <w:b/>
          <w:bCs/>
          <w:color w:val="00000A"/>
          <w:sz w:val="24"/>
          <w:szCs w:val="24"/>
          <w:lang w:eastAsia="it-IT"/>
        </w:rPr>
        <w:t xml:space="preserve"> SPERANZA</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Obiettivi</w:t>
      </w:r>
      <w:r>
        <w:rPr>
          <w:rFonts w:ascii="Times New Roman" w:eastAsia="Times New Roman" w:hAnsi="Times New Roman" w:cs="Times New Roman"/>
          <w:color w:val="00000A"/>
          <w:sz w:val="24"/>
          <w:szCs w:val="24"/>
          <w:lang w:eastAsia="it-IT"/>
        </w:rPr>
        <w:t xml:space="preserve"> : a) </w:t>
      </w:r>
      <w:r>
        <w:rPr>
          <w:rFonts w:ascii="Times New Roman" w:eastAsia="Times New Roman" w:hAnsi="Times New Roman" w:cs="Times New Roman"/>
          <w:b/>
          <w:bCs/>
          <w:i/>
          <w:iCs/>
          <w:color w:val="00000A"/>
          <w:sz w:val="24"/>
          <w:szCs w:val="24"/>
          <w:lang w:eastAsia="it-IT"/>
        </w:rPr>
        <w:t>offrire</w:t>
      </w:r>
      <w:r>
        <w:rPr>
          <w:rFonts w:ascii="Times New Roman" w:eastAsia="Times New Roman" w:hAnsi="Times New Roman" w:cs="Times New Roman"/>
          <w:i/>
          <w:iCs/>
          <w:color w:val="00000A"/>
          <w:sz w:val="24"/>
          <w:szCs w:val="24"/>
          <w:lang w:eastAsia="it-IT"/>
        </w:rPr>
        <w:t xml:space="preserve"> ad ogni realtà ecclesiale della Diocesi, e ad ogni fedele, alcune </w:t>
      </w:r>
      <w:r>
        <w:rPr>
          <w:rFonts w:ascii="Times New Roman" w:eastAsia="Times New Roman" w:hAnsi="Times New Roman" w:cs="Times New Roman"/>
          <w:b/>
          <w:bCs/>
          <w:i/>
          <w:iCs/>
          <w:color w:val="00000A"/>
          <w:sz w:val="24"/>
          <w:szCs w:val="24"/>
          <w:lang w:eastAsia="it-IT"/>
        </w:rPr>
        <w:t>proposte di segni giubilari.</w:t>
      </w: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color w:val="00000A"/>
          <w:sz w:val="24"/>
          <w:szCs w:val="24"/>
          <w:lang w:eastAsia="it-IT"/>
        </w:rPr>
        <w:t>b)</w:t>
      </w:r>
      <w:r>
        <w:rPr>
          <w:rFonts w:ascii="Times New Roman" w:eastAsia="Times New Roman" w:hAnsi="Times New Roman" w:cs="Times New Roman"/>
          <w:i/>
          <w:iCs/>
          <w:color w:val="00000A"/>
          <w:sz w:val="24"/>
          <w:szCs w:val="24"/>
          <w:lang w:eastAsia="it-IT"/>
        </w:rPr>
        <w:t xml:space="preserve"> stimolare un </w:t>
      </w:r>
      <w:r>
        <w:rPr>
          <w:rFonts w:ascii="Times New Roman" w:eastAsia="Times New Roman" w:hAnsi="Times New Roman" w:cs="Times New Roman"/>
          <w:b/>
          <w:bCs/>
          <w:i/>
          <w:iCs/>
          <w:color w:val="00000A"/>
          <w:sz w:val="24"/>
          <w:szCs w:val="24"/>
          <w:lang w:eastAsia="it-IT"/>
        </w:rPr>
        <w:t>confronto fraterno</w:t>
      </w:r>
      <w:r>
        <w:rPr>
          <w:rFonts w:ascii="Times New Roman" w:eastAsia="Times New Roman" w:hAnsi="Times New Roman" w:cs="Times New Roman"/>
          <w:i/>
          <w:iCs/>
          <w:color w:val="00000A"/>
          <w:sz w:val="24"/>
          <w:szCs w:val="24"/>
          <w:lang w:eastAsia="it-IT"/>
        </w:rPr>
        <w:t xml:space="preserve">, approfondito e creativo, in sintonia con il cammino sinodale che abbiamo intrapreso </w:t>
      </w:r>
      <w:r>
        <w:rPr>
          <w:rFonts w:ascii="Times New Roman" w:eastAsia="Times New Roman" w:hAnsi="Times New Roman" w:cs="Times New Roman"/>
          <w:color w:val="00000A"/>
          <w:sz w:val="24"/>
          <w:szCs w:val="24"/>
          <w:lang w:eastAsia="it-IT"/>
        </w:rPr>
        <w:t xml:space="preserve">c) </w:t>
      </w:r>
      <w:r>
        <w:rPr>
          <w:rFonts w:ascii="Times New Roman" w:eastAsia="Times New Roman" w:hAnsi="Times New Roman" w:cs="Times New Roman"/>
          <w:i/>
          <w:iCs/>
          <w:color w:val="00000A"/>
          <w:sz w:val="24"/>
          <w:szCs w:val="24"/>
          <w:lang w:eastAsia="it-IT"/>
        </w:rPr>
        <w:t xml:space="preserve">suscitare una </w:t>
      </w:r>
      <w:r>
        <w:rPr>
          <w:rFonts w:ascii="Times New Roman" w:eastAsia="Times New Roman" w:hAnsi="Times New Roman" w:cs="Times New Roman"/>
          <w:b/>
          <w:bCs/>
          <w:i/>
          <w:iCs/>
          <w:color w:val="00000A"/>
          <w:sz w:val="24"/>
          <w:szCs w:val="24"/>
          <w:lang w:eastAsia="it-IT"/>
        </w:rPr>
        <w:t xml:space="preserve">crescita complessiva della nostra comunità diocesana </w:t>
      </w:r>
      <w:r>
        <w:rPr>
          <w:rFonts w:ascii="Times New Roman" w:eastAsia="Times New Roman" w:hAnsi="Times New Roman" w:cs="Times New Roman"/>
          <w:i/>
          <w:iCs/>
          <w:color w:val="00000A"/>
          <w:sz w:val="24"/>
          <w:szCs w:val="24"/>
          <w:lang w:eastAsia="it-IT"/>
        </w:rPr>
        <w:t>nella sua capacità di essere nuovamente testimone esemplare di Chiesa locale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lastRenderedPageBreak/>
        <w:t xml:space="preserve">- </w:t>
      </w:r>
      <w:r>
        <w:rPr>
          <w:rFonts w:ascii="Times New Roman" w:eastAsia="Times New Roman" w:hAnsi="Times New Roman" w:cs="Times New Roman"/>
          <w:color w:val="00000A"/>
          <w:sz w:val="24"/>
          <w:szCs w:val="24"/>
          <w:u w:val="single"/>
          <w:lang w:eastAsia="it-IT"/>
        </w:rPr>
        <w:t>Contenuti</w:t>
      </w: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b/>
          <w:bCs/>
          <w:color w:val="00000A"/>
          <w:sz w:val="24"/>
          <w:szCs w:val="24"/>
          <w:lang w:eastAsia="it-IT"/>
        </w:rPr>
        <w:t xml:space="preserve">conoscere e avvicinare </w:t>
      </w:r>
      <w:r>
        <w:rPr>
          <w:rFonts w:ascii="Times New Roman" w:eastAsia="Times New Roman" w:hAnsi="Times New Roman" w:cs="Times New Roman"/>
          <w:b/>
          <w:bCs/>
          <w:i/>
          <w:iCs/>
          <w:color w:val="00000A"/>
          <w:sz w:val="24"/>
          <w:szCs w:val="24"/>
          <w:lang w:eastAsia="it-IT"/>
        </w:rPr>
        <w:t>le condizioni di povertà</w:t>
      </w:r>
      <w:r>
        <w:rPr>
          <w:rFonts w:ascii="Times New Roman" w:eastAsia="Times New Roman" w:hAnsi="Times New Roman" w:cs="Times New Roman"/>
          <w:i/>
          <w:iCs/>
          <w:color w:val="00000A"/>
          <w:sz w:val="24"/>
          <w:szCs w:val="24"/>
          <w:lang w:eastAsia="it-IT"/>
        </w:rPr>
        <w:t xml:space="preserve">, con le molteplici disuguaglianze che suscitano, a Roma e nel resto d’Italia </w:t>
      </w:r>
      <w:r>
        <w:rPr>
          <w:rFonts w:ascii="Times New Roman" w:eastAsia="Times New Roman" w:hAnsi="Times New Roman" w:cs="Times New Roman"/>
          <w:color w:val="00000A"/>
          <w:sz w:val="24"/>
          <w:szCs w:val="24"/>
          <w:lang w:eastAsia="it-IT"/>
        </w:rPr>
        <w:t>in modo da poter diventare sempre più una</w:t>
      </w:r>
      <w:r>
        <w:rPr>
          <w:rFonts w:ascii="Times New Roman" w:eastAsia="Times New Roman" w:hAnsi="Times New Roman" w:cs="Times New Roman"/>
          <w:i/>
          <w:iCs/>
          <w:color w:val="00000A"/>
          <w:sz w:val="24"/>
          <w:szCs w:val="24"/>
          <w:lang w:eastAsia="it-IT"/>
        </w:rPr>
        <w:t xml:space="preserve"> comunità capace di valorizzare i suoi membri sofferenti o marginali </w:t>
      </w:r>
      <w:r>
        <w:rPr>
          <w:rFonts w:ascii="Times New Roman" w:eastAsia="Times New Roman" w:hAnsi="Times New Roman" w:cs="Times New Roman"/>
          <w:color w:val="00000A"/>
          <w:sz w:val="24"/>
          <w:szCs w:val="24"/>
          <w:lang w:eastAsia="it-IT"/>
        </w:rPr>
        <w:t xml:space="preserve">sostenendoli nelle loro esigenze e aiutandoli a </w:t>
      </w:r>
      <w:r>
        <w:rPr>
          <w:rFonts w:ascii="Times New Roman" w:eastAsia="Times New Roman" w:hAnsi="Times New Roman" w:cs="Times New Roman"/>
          <w:i/>
          <w:iCs/>
          <w:color w:val="00000A"/>
          <w:sz w:val="24"/>
          <w:szCs w:val="24"/>
          <w:lang w:eastAsia="it-IT"/>
        </w:rPr>
        <w:t>mettersi al servizio della comunità.</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color w:val="00000A"/>
          <w:sz w:val="24"/>
          <w:szCs w:val="24"/>
          <w:u w:val="single"/>
          <w:lang w:eastAsia="it-IT"/>
        </w:rPr>
        <w:t>Proposte operative</w:t>
      </w:r>
      <w:r>
        <w:rPr>
          <w:rFonts w:ascii="Times New Roman" w:eastAsia="Times New Roman" w:hAnsi="Times New Roman" w:cs="Times New Roman"/>
          <w:color w:val="00000A"/>
          <w:sz w:val="24"/>
          <w:szCs w:val="24"/>
          <w:lang w:eastAsia="it-IT"/>
        </w:rPr>
        <w:t xml:space="preserve">: vengono proposti alle pagg. 25-28 numerosi </w:t>
      </w:r>
      <w:r>
        <w:rPr>
          <w:rFonts w:ascii="Times New Roman" w:eastAsia="Times New Roman" w:hAnsi="Times New Roman" w:cs="Times New Roman"/>
          <w:i/>
          <w:iCs/>
          <w:color w:val="00000A"/>
          <w:sz w:val="24"/>
          <w:szCs w:val="24"/>
          <w:lang w:eastAsia="it-IT"/>
        </w:rPr>
        <w:t xml:space="preserve">segni giubilari </w:t>
      </w:r>
      <w:r>
        <w:rPr>
          <w:rFonts w:ascii="Times New Roman" w:eastAsia="Times New Roman" w:hAnsi="Times New Roman" w:cs="Times New Roman"/>
          <w:color w:val="00000A"/>
          <w:sz w:val="24"/>
          <w:szCs w:val="24"/>
          <w:lang w:eastAsia="it-IT"/>
        </w:rPr>
        <w:t xml:space="preserve">(che poi sono concrete attività) che </w:t>
      </w:r>
      <w:r>
        <w:rPr>
          <w:rFonts w:ascii="Times New Roman" w:eastAsia="Times New Roman" w:hAnsi="Times New Roman" w:cs="Times New Roman"/>
          <w:i/>
          <w:iCs/>
          <w:color w:val="00000A"/>
          <w:sz w:val="24"/>
          <w:szCs w:val="24"/>
          <w:lang w:eastAsia="it-IT"/>
        </w:rPr>
        <w:t>si riferiscono ad alcune forme di povertà molto diffuse a Roma: educativa, abitativa, alimentare, lavorativa, reddituale, sanitaria e alla solitudine dei malati e anziani, realtà carceraria.</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Le ultime 30 pagine del </w:t>
      </w:r>
      <w:proofErr w:type="spellStart"/>
      <w:r>
        <w:rPr>
          <w:rFonts w:ascii="Times New Roman" w:eastAsia="Times New Roman" w:hAnsi="Times New Roman" w:cs="Times New Roman"/>
          <w:color w:val="00000A"/>
          <w:sz w:val="24"/>
          <w:szCs w:val="24"/>
          <w:lang w:eastAsia="it-IT"/>
        </w:rPr>
        <w:t>Ppd</w:t>
      </w:r>
      <w:proofErr w:type="spellEnd"/>
      <w:r>
        <w:rPr>
          <w:rFonts w:ascii="Times New Roman" w:eastAsia="Times New Roman" w:hAnsi="Times New Roman" w:cs="Times New Roman"/>
          <w:color w:val="00000A"/>
          <w:sz w:val="24"/>
          <w:szCs w:val="24"/>
          <w:lang w:eastAsia="it-IT"/>
        </w:rPr>
        <w:t xml:space="preserve"> contengono </w:t>
      </w:r>
      <w:r>
        <w:rPr>
          <w:rFonts w:ascii="Times New Roman" w:eastAsia="Times New Roman" w:hAnsi="Times New Roman" w:cs="Times New Roman"/>
          <w:b/>
          <w:bCs/>
          <w:color w:val="00000A"/>
          <w:sz w:val="24"/>
          <w:szCs w:val="24"/>
          <w:lang w:eastAsia="it-IT"/>
        </w:rPr>
        <w:t>nove schede bibliche</w:t>
      </w:r>
      <w:r>
        <w:rPr>
          <w:rFonts w:ascii="Times New Roman" w:eastAsia="Times New Roman" w:hAnsi="Times New Roman" w:cs="Times New Roman"/>
          <w:color w:val="00000A"/>
          <w:sz w:val="24"/>
          <w:szCs w:val="24"/>
          <w:lang w:eastAsia="it-IT"/>
        </w:rPr>
        <w:t xml:space="preserve">. Come viene esplicitato a pag. 10 del PPD la diocesi di Roma propone come metodo di lavoro </w:t>
      </w:r>
      <w:r>
        <w:rPr>
          <w:rFonts w:ascii="Times New Roman" w:eastAsia="Times New Roman" w:hAnsi="Times New Roman" w:cs="Times New Roman"/>
          <w:i/>
          <w:iCs/>
          <w:color w:val="00000A"/>
          <w:sz w:val="24"/>
          <w:szCs w:val="24"/>
          <w:lang w:eastAsia="it-IT"/>
        </w:rPr>
        <w:t xml:space="preserve">un percorso centrato sul ritorno di Gesù in Galilea e sulla lettura che Gesù stesso fa del rotolo di Isaia nella sinagoga di </w:t>
      </w:r>
      <w:proofErr w:type="spellStart"/>
      <w:r>
        <w:rPr>
          <w:rFonts w:ascii="Times New Roman" w:eastAsia="Times New Roman" w:hAnsi="Times New Roman" w:cs="Times New Roman"/>
          <w:i/>
          <w:iCs/>
          <w:color w:val="00000A"/>
          <w:sz w:val="24"/>
          <w:szCs w:val="24"/>
          <w:lang w:eastAsia="it-IT"/>
        </w:rPr>
        <w:t>Nazaret</w:t>
      </w:r>
      <w:proofErr w:type="spellEnd"/>
      <w:r>
        <w:rPr>
          <w:rFonts w:ascii="Times New Roman" w:eastAsia="Times New Roman" w:hAnsi="Times New Roman" w:cs="Times New Roman"/>
          <w:i/>
          <w:iCs/>
          <w:color w:val="00000A"/>
          <w:sz w:val="24"/>
          <w:szCs w:val="24"/>
          <w:lang w:eastAsia="it-IT"/>
        </w:rPr>
        <w:t xml:space="preserve"> (“icona biblica” di </w:t>
      </w:r>
      <w:proofErr w:type="spellStart"/>
      <w:r>
        <w:rPr>
          <w:rFonts w:ascii="Times New Roman" w:eastAsia="Times New Roman" w:hAnsi="Times New Roman" w:cs="Times New Roman"/>
          <w:i/>
          <w:iCs/>
          <w:color w:val="00000A"/>
          <w:sz w:val="24"/>
          <w:szCs w:val="24"/>
          <w:lang w:eastAsia="it-IT"/>
        </w:rPr>
        <w:t>Lc</w:t>
      </w:r>
      <w:proofErr w:type="spellEnd"/>
      <w:r>
        <w:rPr>
          <w:rFonts w:ascii="Times New Roman" w:eastAsia="Times New Roman" w:hAnsi="Times New Roman" w:cs="Times New Roman"/>
          <w:i/>
          <w:iCs/>
          <w:color w:val="00000A"/>
          <w:sz w:val="24"/>
          <w:szCs w:val="24"/>
          <w:lang w:eastAsia="it-IT"/>
        </w:rPr>
        <w:t xml:space="preserve"> 4, 14-20). </w:t>
      </w:r>
      <w:r>
        <w:rPr>
          <w:rFonts w:ascii="Times New Roman" w:eastAsia="Times New Roman" w:hAnsi="Times New Roman" w:cs="Times New Roman"/>
          <w:color w:val="00000A"/>
          <w:sz w:val="24"/>
          <w:szCs w:val="24"/>
          <w:lang w:eastAsia="it-IT"/>
        </w:rPr>
        <w:t xml:space="preserve">Le schede attraverso brani del Nuovo Testamento </w:t>
      </w:r>
      <w:r>
        <w:rPr>
          <w:rFonts w:ascii="Times New Roman" w:eastAsia="Times New Roman" w:hAnsi="Times New Roman" w:cs="Times New Roman"/>
          <w:b/>
          <w:bCs/>
          <w:i/>
          <w:iCs/>
          <w:color w:val="00000A"/>
          <w:sz w:val="24"/>
          <w:szCs w:val="24"/>
          <w:lang w:eastAsia="it-IT"/>
        </w:rPr>
        <w:t xml:space="preserve">sviluppano temi ed elementi presenti nel testo di </w:t>
      </w:r>
      <w:proofErr w:type="spellStart"/>
      <w:r>
        <w:rPr>
          <w:rFonts w:ascii="Times New Roman" w:eastAsia="Times New Roman" w:hAnsi="Times New Roman" w:cs="Times New Roman"/>
          <w:b/>
          <w:bCs/>
          <w:i/>
          <w:iCs/>
          <w:color w:val="00000A"/>
          <w:sz w:val="24"/>
          <w:szCs w:val="24"/>
          <w:lang w:eastAsia="it-IT"/>
        </w:rPr>
        <w:t>Lc</w:t>
      </w:r>
      <w:proofErr w:type="spellEnd"/>
      <w:r>
        <w:rPr>
          <w:rFonts w:ascii="Times New Roman" w:eastAsia="Times New Roman" w:hAnsi="Times New Roman" w:cs="Times New Roman"/>
          <w:b/>
          <w:bCs/>
          <w:i/>
          <w:iCs/>
          <w:color w:val="00000A"/>
          <w:sz w:val="24"/>
          <w:szCs w:val="24"/>
          <w:lang w:eastAsia="it-IT"/>
        </w:rPr>
        <w:t xml:space="preserve"> 4  legati all’annuncio di speranza fatto da Gesù</w:t>
      </w:r>
      <w:r>
        <w:rPr>
          <w:rFonts w:ascii="Times New Roman" w:eastAsia="Times New Roman" w:hAnsi="Times New Roman" w:cs="Times New Roman"/>
          <w:i/>
          <w:iCs/>
          <w:color w:val="00000A"/>
          <w:sz w:val="24"/>
          <w:szCs w:val="24"/>
          <w:lang w:eastAsia="it-IT"/>
        </w:rPr>
        <w:t xml:space="preserve"> nella sinagoga di </w:t>
      </w:r>
      <w:proofErr w:type="spellStart"/>
      <w:r>
        <w:rPr>
          <w:rFonts w:ascii="Times New Roman" w:eastAsia="Times New Roman" w:hAnsi="Times New Roman" w:cs="Times New Roman"/>
          <w:i/>
          <w:iCs/>
          <w:color w:val="00000A"/>
          <w:sz w:val="24"/>
          <w:szCs w:val="24"/>
          <w:lang w:eastAsia="it-IT"/>
        </w:rPr>
        <w:t>Nazaret</w:t>
      </w:r>
      <w:proofErr w:type="spellEnd"/>
      <w:r>
        <w:rPr>
          <w:rFonts w:ascii="Times New Roman" w:eastAsia="Times New Roman" w:hAnsi="Times New Roman" w:cs="Times New Roman"/>
          <w:i/>
          <w:iCs/>
          <w:color w:val="00000A"/>
          <w:sz w:val="24"/>
          <w:szCs w:val="24"/>
          <w:lang w:eastAsia="it-IT"/>
        </w:rPr>
        <w:t>. I destinatari di tale annuncio (come i poveri, i prigionieri, i ciechi e gli oppressi) sono gli stessi protagonisti di molti dei brani proposti nelle schede</w:t>
      </w:r>
      <w:r>
        <w:rPr>
          <w:rFonts w:ascii="Times New Roman" w:eastAsia="Times New Roman" w:hAnsi="Times New Roman" w:cs="Times New Roman"/>
          <w:color w:val="00000A"/>
          <w:sz w:val="24"/>
          <w:szCs w:val="24"/>
          <w:lang w:eastAsia="it-IT"/>
        </w:rPr>
        <w:t xml:space="preserve"> che </w:t>
      </w:r>
      <w:r>
        <w:rPr>
          <w:rFonts w:ascii="Times New Roman" w:eastAsia="Times New Roman" w:hAnsi="Times New Roman" w:cs="Times New Roman"/>
          <w:i/>
          <w:iCs/>
          <w:color w:val="00000A"/>
          <w:sz w:val="24"/>
          <w:szCs w:val="24"/>
          <w:lang w:eastAsia="it-IT"/>
        </w:rPr>
        <w:t xml:space="preserve">possono essere utilizzate liberamente, </w:t>
      </w:r>
      <w:r>
        <w:rPr>
          <w:rFonts w:ascii="Times New Roman" w:eastAsia="Times New Roman" w:hAnsi="Times New Roman" w:cs="Times New Roman"/>
          <w:color w:val="00000A"/>
          <w:sz w:val="24"/>
          <w:szCs w:val="24"/>
          <w:lang w:eastAsia="it-IT"/>
        </w:rPr>
        <w:t>in tutto o in parte, e possono eventualmente essere i</w:t>
      </w:r>
      <w:r>
        <w:rPr>
          <w:rFonts w:ascii="Times New Roman" w:eastAsia="Times New Roman" w:hAnsi="Times New Roman" w:cs="Times New Roman"/>
          <w:i/>
          <w:iCs/>
          <w:color w:val="00000A"/>
          <w:sz w:val="24"/>
          <w:szCs w:val="24"/>
          <w:lang w:eastAsia="it-IT"/>
        </w:rPr>
        <w:t>ntegrate con altre.</w:t>
      </w:r>
      <w:r>
        <w:rPr>
          <w:rFonts w:ascii="Times New Roman" w:eastAsia="Times New Roman" w:hAnsi="Times New Roman" w:cs="Times New Roman"/>
          <w:color w:val="00000A"/>
          <w:sz w:val="24"/>
          <w:szCs w:val="24"/>
          <w:lang w:eastAsia="it-IT"/>
        </w:rPr>
        <w:t>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A"/>
          <w:sz w:val="24"/>
          <w:szCs w:val="24"/>
          <w:lang w:eastAsia="it-IT"/>
        </w:rPr>
        <w:t xml:space="preserve">Il percorso è stato costituito tenendo presente il motto del Giubileo 2025 </w:t>
      </w:r>
      <w:r>
        <w:rPr>
          <w:rFonts w:ascii="Times New Roman" w:eastAsia="Times New Roman" w:hAnsi="Times New Roman" w:cs="Times New Roman"/>
          <w:b/>
          <w:bCs/>
          <w:i/>
          <w:iCs/>
          <w:color w:val="00000A"/>
          <w:sz w:val="24"/>
          <w:szCs w:val="24"/>
          <w:lang w:eastAsia="it-IT"/>
        </w:rPr>
        <w:t>Pellegrini di speranza</w:t>
      </w:r>
      <w:r>
        <w:rPr>
          <w:rFonts w:ascii="Times New Roman" w:eastAsia="Times New Roman" w:hAnsi="Times New Roman" w:cs="Times New Roman"/>
          <w:i/>
          <w:iCs/>
          <w:color w:val="00000A"/>
          <w:sz w:val="24"/>
          <w:szCs w:val="24"/>
          <w:lang w:eastAsia="it-IT"/>
        </w:rPr>
        <w:t>, con un’attenzione al cammino che il cristiano compie nella Chiesa e insieme ad essa, che è poi lo stile sinodale.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La lettura e lo studio di queste schede sono affidate alla buona volontà di ciascuno e soprattutto di coloro che hanno responsabilità catechetiche ed educative all’interno delle singole realtà ecclesiali.</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u w:val="single"/>
          <w:lang w:eastAsia="it-IT"/>
        </w:rPr>
        <w:t>ATTIVITA’ DELLA DIOCESI</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Il 19 ottobre sono stati </w:t>
      </w:r>
      <w:r>
        <w:rPr>
          <w:rFonts w:ascii="Times New Roman" w:eastAsia="Times New Roman" w:hAnsi="Times New Roman" w:cs="Times New Roman"/>
          <w:b/>
          <w:bCs/>
          <w:color w:val="00000A"/>
          <w:sz w:val="24"/>
          <w:szCs w:val="24"/>
          <w:lang w:eastAsia="it-IT"/>
        </w:rPr>
        <w:t>ordinati  nove nuovi diaconi</w:t>
      </w:r>
      <w:r>
        <w:rPr>
          <w:rFonts w:ascii="Times New Roman" w:eastAsia="Times New Roman" w:hAnsi="Times New Roman" w:cs="Times New Roman"/>
          <w:color w:val="00000A"/>
          <w:sz w:val="24"/>
          <w:szCs w:val="24"/>
          <w:lang w:eastAsia="it-IT"/>
        </w:rPr>
        <w:t>: ringraziamo il Signore per questo dono e accompagniamoli con la preghiera nel loro percorso verso l’0rdinazione sacerdotale.</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Venerdì 25 ottobre, alle ore 17.00: </w:t>
      </w:r>
      <w:r>
        <w:rPr>
          <w:rFonts w:ascii="Times New Roman" w:eastAsia="Times New Roman" w:hAnsi="Times New Roman" w:cs="Times New Roman"/>
          <w:b/>
          <w:bCs/>
          <w:color w:val="00000A"/>
          <w:sz w:val="24"/>
          <w:szCs w:val="24"/>
          <w:lang w:eastAsia="it-IT"/>
        </w:rPr>
        <w:t>Assemblea diocesana</w:t>
      </w:r>
      <w:r>
        <w:rPr>
          <w:rFonts w:ascii="Times New Roman" w:eastAsia="Times New Roman" w:hAnsi="Times New Roman" w:cs="Times New Roman"/>
          <w:color w:val="00000A"/>
          <w:sz w:val="24"/>
          <w:szCs w:val="24"/>
          <w:lang w:eastAsia="it-IT"/>
        </w:rPr>
        <w:t xml:space="preserve"> con il Santo Padre in san Giovanni in Laterano. </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Domenica 27 ottobre si conclude l’</w:t>
      </w:r>
      <w:r>
        <w:rPr>
          <w:rFonts w:ascii="Times New Roman" w:eastAsia="Times New Roman" w:hAnsi="Times New Roman" w:cs="Times New Roman"/>
          <w:b/>
          <w:bCs/>
          <w:color w:val="3D3D3D"/>
          <w:sz w:val="24"/>
          <w:szCs w:val="24"/>
          <w:lang w:eastAsia="it-IT"/>
        </w:rPr>
        <w:t>Assemblea generale ordinaria del Sinodo dei vescovi.</w:t>
      </w:r>
      <w:r>
        <w:rPr>
          <w:rFonts w:ascii="Times New Roman" w:eastAsia="Times New Roman" w:hAnsi="Times New Roman" w:cs="Times New Roman"/>
          <w:color w:val="3D3D3D"/>
          <w:sz w:val="24"/>
          <w:szCs w:val="24"/>
          <w:lang w:eastAsia="it-IT"/>
        </w:rPr>
        <w:t xml:space="preserve"> Santa Messa in San Pietro presieduta dal Papa.</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Il 9 novembre termina l’anno giubilare per il 1700</w:t>
      </w:r>
      <w:r>
        <w:rPr>
          <w:rFonts w:ascii="Times New Roman" w:eastAsia="Times New Roman" w:hAnsi="Times New Roman" w:cs="Times New Roman"/>
          <w:color w:val="00000A"/>
          <w:sz w:val="24"/>
          <w:szCs w:val="24"/>
          <w:vertAlign w:val="superscript"/>
          <w:lang w:eastAsia="it-IT"/>
        </w:rPr>
        <w:t>o</w:t>
      </w:r>
      <w:r>
        <w:rPr>
          <w:rFonts w:ascii="Times New Roman" w:eastAsia="Times New Roman" w:hAnsi="Times New Roman" w:cs="Times New Roman"/>
          <w:color w:val="00000A"/>
          <w:sz w:val="24"/>
          <w:szCs w:val="24"/>
          <w:lang w:eastAsia="it-IT"/>
        </w:rPr>
        <w:t xml:space="preserve"> anniversario della dedicazione della Basilica di San Giovanni in Laterano, avvenuta nel 324 (ne abbiamo parlato diffusamente nell’articolo di dicembre del 2023, al quale rimando)</w:t>
      </w: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Il 17 novembre si celebra l’</w:t>
      </w:r>
      <w:proofErr w:type="spellStart"/>
      <w:r>
        <w:rPr>
          <w:rFonts w:ascii="Times New Roman" w:eastAsia="Times New Roman" w:hAnsi="Times New Roman" w:cs="Times New Roman"/>
          <w:b/>
          <w:bCs/>
          <w:color w:val="00000A"/>
          <w:sz w:val="24"/>
          <w:szCs w:val="24"/>
          <w:lang w:eastAsia="it-IT"/>
        </w:rPr>
        <w:t>VIII</w:t>
      </w:r>
      <w:proofErr w:type="spellEnd"/>
      <w:r>
        <w:rPr>
          <w:rFonts w:ascii="Times New Roman" w:eastAsia="Times New Roman" w:hAnsi="Times New Roman" w:cs="Times New Roman"/>
          <w:b/>
          <w:bCs/>
          <w:color w:val="00000A"/>
          <w:sz w:val="24"/>
          <w:szCs w:val="24"/>
          <w:lang w:eastAsia="it-IT"/>
        </w:rPr>
        <w:t xml:space="preserve"> Giornata Mondiale dei poveri</w:t>
      </w:r>
      <w:r>
        <w:rPr>
          <w:rFonts w:ascii="Times New Roman" w:eastAsia="Times New Roman" w:hAnsi="Times New Roman" w:cs="Times New Roman"/>
          <w:color w:val="00000A"/>
          <w:sz w:val="24"/>
          <w:szCs w:val="24"/>
          <w:lang w:eastAsia="it-IT"/>
        </w:rPr>
        <w:t>. Il tema è : “</w:t>
      </w:r>
      <w:r>
        <w:rPr>
          <w:rFonts w:ascii="Times New Roman" w:eastAsia="Times New Roman" w:hAnsi="Times New Roman" w:cs="Times New Roman"/>
          <w:b/>
          <w:bCs/>
          <w:color w:val="00000A"/>
          <w:sz w:val="24"/>
          <w:szCs w:val="24"/>
          <w:lang w:eastAsia="it-IT"/>
        </w:rPr>
        <w:t>La preghiera del povero sale a Dio”.</w:t>
      </w:r>
    </w:p>
    <w:p w:rsidR="00F66C95" w:rsidRDefault="00F66C95" w:rsidP="00F66C95">
      <w:pPr>
        <w:spacing w:after="0" w:line="240" w:lineRule="atLeast"/>
        <w:rPr>
          <w:rFonts w:ascii="Times New Roman" w:eastAsia="Times New Roman" w:hAnsi="Times New Roman" w:cs="Times New Roman"/>
          <w:sz w:val="24"/>
          <w:szCs w:val="24"/>
          <w:lang w:eastAsia="it-IT"/>
        </w:rPr>
      </w:pPr>
    </w:p>
    <w:p w:rsidR="00F66C95" w:rsidRDefault="00F66C95" w:rsidP="00F66C9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t>A cura di Antonella</w:t>
      </w:r>
    </w:p>
    <w:p w:rsidR="00F66C95" w:rsidRDefault="00F66C95" w:rsidP="00F66C95">
      <w:pPr>
        <w:spacing w:after="0" w:line="240" w:lineRule="atLeast"/>
        <w:rPr>
          <w:rFonts w:ascii="Times New Roman" w:hAnsi="Times New Roman" w:cs="Times New Roman"/>
          <w:sz w:val="24"/>
          <w:szCs w:val="24"/>
        </w:rPr>
      </w:pP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p>
    <w:p w:rsidR="00F66C95" w:rsidRDefault="00F66C95" w:rsidP="00F66C95">
      <w:pPr>
        <w:spacing w:after="0" w:line="240" w:lineRule="atLeast"/>
        <w:ind w:left="284"/>
        <w:jc w:val="center"/>
        <w:rPr>
          <w:rFonts w:ascii="Blackadder ITC" w:hAnsi="Blackadder ITC" w:cs="Times New Roman"/>
          <w:b/>
          <w:color w:val="FF0000"/>
          <w:sz w:val="72"/>
          <w:szCs w:val="72"/>
        </w:rPr>
      </w:pPr>
      <w:r>
        <w:rPr>
          <w:rFonts w:ascii="Blackadder ITC" w:hAnsi="Blackadder ITC" w:cs="Times New Roman"/>
          <w:b/>
          <w:color w:val="FF0000"/>
          <w:sz w:val="72"/>
          <w:szCs w:val="72"/>
        </w:rPr>
        <w:lastRenderedPageBreak/>
        <w:t>Notizie che i giornalisti non pubblicano</w:t>
      </w:r>
    </w:p>
    <w:p w:rsidR="00F66C95" w:rsidRDefault="00F66C95" w:rsidP="00F66C95">
      <w:pPr>
        <w:spacing w:after="0" w:line="240" w:lineRule="atLeast"/>
        <w:ind w:left="284"/>
        <w:jc w:val="both"/>
        <w:rPr>
          <w:rFonts w:ascii="Times New Roman" w:hAnsi="Times New Roman" w:cs="Times New Roman"/>
          <w:b/>
          <w:sz w:val="24"/>
          <w:szCs w:val="24"/>
        </w:rPr>
      </w:pPr>
    </w:p>
    <w:p w:rsidR="00F66C95" w:rsidRDefault="00F66C95" w:rsidP="00F66C95">
      <w:pPr>
        <w:spacing w:after="0" w:line="240" w:lineRule="atLeast"/>
        <w:ind w:left="284" w:firstLine="424"/>
        <w:jc w:val="both"/>
        <w:rPr>
          <w:rFonts w:ascii="Times New Roman" w:hAnsi="Times New Roman" w:cs="Times New Roman"/>
          <w:sz w:val="24"/>
          <w:szCs w:val="24"/>
        </w:rPr>
      </w:pPr>
      <w:r>
        <w:rPr>
          <w:rFonts w:ascii="Times New Roman" w:hAnsi="Times New Roman" w:cs="Times New Roman"/>
          <w:sz w:val="24"/>
          <w:szCs w:val="24"/>
        </w:rPr>
        <w:t xml:space="preserve">QUANDO UN SACERDOTE O UN RELIGIOSO FA QUALCOSA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MALE, I MEDIA METTONO IL TEMA IN PRIMO PIANO, MA QUANDO FANNO QUALCOSA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BUONO, TACCIONO IN MODO VERGOGNOSO!</w:t>
      </w:r>
    </w:p>
    <w:p w:rsidR="00F66C95" w:rsidRDefault="00F66C95" w:rsidP="00F66C95">
      <w:pPr>
        <w:spacing w:after="0" w:line="240" w:lineRule="atLeast"/>
        <w:ind w:left="284" w:firstLine="424"/>
        <w:jc w:val="both"/>
        <w:rPr>
          <w:rFonts w:ascii="Times New Roman" w:hAnsi="Times New Roman" w:cs="Times New Roman"/>
          <w:sz w:val="24"/>
          <w:szCs w:val="24"/>
        </w:rPr>
      </w:pPr>
      <w:r>
        <w:rPr>
          <w:rFonts w:ascii="Times New Roman" w:hAnsi="Times New Roman" w:cs="Times New Roman"/>
          <w:sz w:val="24"/>
          <w:szCs w:val="24"/>
        </w:rPr>
        <w:t xml:space="preserve">Non avete visto questo nei notiziari vero? Più di 6000 sacerdoti e religiosi cattolici sono rimasti in Ucraina per dare rifugio, cibo, curare i feriti, sostenere spiritualmente e amministrare i sacramenti. Alcune persone sono andate a confessarsi per la prima volta, per essere pronti alla morte. Vogliono persino confessarsi per telefono, ma il sacerdote non può farlo. Alcuni sono andati a battezzarsi prima di andare in guerra e fare la Prima Comunione. Migliaia si sono rifugiati nei terreni dei seminari di due città; la Chiesa li accoglie e dà loro da mangiare, un posto per dormire e lavarsi e supporto spirituale. Un proiettile ha colpito la residenza del vescovo di </w:t>
      </w:r>
      <w:proofErr w:type="spellStart"/>
      <w:r>
        <w:rPr>
          <w:rFonts w:ascii="Times New Roman" w:hAnsi="Times New Roman" w:cs="Times New Roman"/>
          <w:sz w:val="24"/>
          <w:szCs w:val="24"/>
        </w:rPr>
        <w:t>Kharkiv</w:t>
      </w:r>
      <w:proofErr w:type="spellEnd"/>
      <w:r>
        <w:rPr>
          <w:rFonts w:ascii="Times New Roman" w:hAnsi="Times New Roman" w:cs="Times New Roman"/>
          <w:sz w:val="24"/>
          <w:szCs w:val="24"/>
        </w:rPr>
        <w:t xml:space="preserve"> ma nessuno è rimasto ferito e continuano a  preparare pasti da portare a due stazioni della metropolitana vicine. Nella diocesi di Kiev, la capitale, i supermercati sono vuoti, manca pane e acqua, il vescovo ausiliare si occupa di inviare il necessario e persino aiuta a caricare i veicoli con cui vengono </w:t>
      </w:r>
      <w:proofErr w:type="spellStart"/>
      <w:r>
        <w:rPr>
          <w:rFonts w:ascii="Times New Roman" w:hAnsi="Times New Roman" w:cs="Times New Roman"/>
          <w:sz w:val="24"/>
          <w:szCs w:val="24"/>
        </w:rPr>
        <w:t>distribuiti.In</w:t>
      </w:r>
      <w:proofErr w:type="spellEnd"/>
      <w:r>
        <w:rPr>
          <w:rFonts w:ascii="Times New Roman" w:hAnsi="Times New Roman" w:cs="Times New Roman"/>
          <w:sz w:val="24"/>
          <w:szCs w:val="24"/>
        </w:rPr>
        <w:t xml:space="preserve"> un seminario sono state accolte donne e bambini, circa 160, e due scuole cattoliche sono state trasformate in dormitori. I seminaristi e i volontari li assistono. Non lo avete visto perché queste notizie </w:t>
      </w:r>
      <w:proofErr w:type="spellStart"/>
      <w:r>
        <w:rPr>
          <w:rFonts w:ascii="Times New Roman" w:hAnsi="Times New Roman" w:cs="Times New Roman"/>
          <w:sz w:val="24"/>
          <w:szCs w:val="24"/>
        </w:rPr>
        <w:t>nn</w:t>
      </w:r>
      <w:proofErr w:type="spellEnd"/>
      <w:r>
        <w:rPr>
          <w:rFonts w:ascii="Times New Roman" w:hAnsi="Times New Roman" w:cs="Times New Roman"/>
          <w:sz w:val="24"/>
          <w:szCs w:val="24"/>
        </w:rPr>
        <w:t xml:space="preserve"> vengono </w:t>
      </w:r>
      <w:proofErr w:type="spellStart"/>
      <w:r>
        <w:rPr>
          <w:rFonts w:ascii="Times New Roman" w:hAnsi="Times New Roman" w:cs="Times New Roman"/>
          <w:sz w:val="24"/>
          <w:szCs w:val="24"/>
        </w:rPr>
        <w:t>dte</w:t>
      </w:r>
      <w:proofErr w:type="spellEnd"/>
      <w:r>
        <w:rPr>
          <w:rFonts w:ascii="Times New Roman" w:hAnsi="Times New Roman" w:cs="Times New Roman"/>
          <w:sz w:val="24"/>
          <w:szCs w:val="24"/>
        </w:rPr>
        <w:t xml:space="preserve"> nei notiziari, né nei giornali. Siamo noi, i media che informiamo tutti.</w:t>
      </w:r>
    </w:p>
    <w:p w:rsidR="00F66C95" w:rsidRDefault="00F66C95" w:rsidP="00F66C95">
      <w:pPr>
        <w:spacing w:after="0" w:line="240" w:lineRule="atLeast"/>
        <w:ind w:left="284"/>
        <w:jc w:val="both"/>
        <w:rPr>
          <w:rFonts w:ascii="Times New Roman" w:hAnsi="Times New Roman" w:cs="Times New Roman"/>
          <w:sz w:val="24"/>
          <w:szCs w:val="24"/>
        </w:rPr>
      </w:pPr>
      <w:r>
        <w:rPr>
          <w:rFonts w:ascii="Times New Roman" w:hAnsi="Times New Roman" w:cs="Times New Roman"/>
          <w:sz w:val="24"/>
          <w:szCs w:val="24"/>
        </w:rPr>
        <w:t>Preghiamo per i vescovi, sacerdoti, religiose che stanno dando la vita per questi nostri fratelli.</w:t>
      </w:r>
    </w:p>
    <w:p w:rsidR="00F66C95" w:rsidRDefault="00F66C95" w:rsidP="00F66C95">
      <w:pPr>
        <w:spacing w:after="0" w:line="240" w:lineRule="atLeast"/>
        <w:ind w:left="284"/>
        <w:jc w:val="both"/>
        <w:rPr>
          <w:rFonts w:ascii="Times New Roman" w:hAnsi="Times New Roman" w:cs="Times New Roman"/>
          <w:sz w:val="24"/>
          <w:szCs w:val="24"/>
        </w:rPr>
      </w:pPr>
    </w:p>
    <w:p w:rsidR="00F66C95" w:rsidRDefault="006B2427" w:rsidP="00F66C95">
      <w:pPr>
        <w:shd w:val="clear" w:color="auto" w:fill="FFFFFF"/>
        <w:spacing w:after="0" w:line="240" w:lineRule="auto"/>
        <w:jc w:val="center"/>
        <w:textAlignment w:val="baseline"/>
        <w:rPr>
          <w:rStyle w:val="Collegamentoipertestuale"/>
          <w:rFonts w:ascii="AR HERMANN" w:eastAsia="Times New Roman" w:hAnsi="AR HERMANN" w:cs="Times New Roman"/>
          <w:color w:val="0070C0"/>
          <w:sz w:val="56"/>
          <w:szCs w:val="56"/>
          <w:lang w:eastAsia="it-IT"/>
        </w:rPr>
      </w:pPr>
      <w:hyperlink r:id="rId40" w:tgtFrame="_blank" w:history="1">
        <w:r w:rsidRPr="006B2427">
          <w:rPr>
            <w:rFonts w:ascii="AR HERMANN" w:eastAsia="Times New Roman" w:hAnsi="AR HERMANN" w:cs="Times New Roman"/>
            <w:color w:val="0070C0"/>
            <w:sz w:val="56"/>
            <w:szCs w:val="56"/>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Passa a Eni Plenitude con i Flash Days." style="width:24pt;height:24pt"/>
          </w:pict>
        </w:r>
      </w:hyperlink>
      <w:r w:rsidR="00F66C95">
        <w:rPr>
          <w:rFonts w:ascii="AR HERMANN" w:eastAsia="Times New Roman" w:hAnsi="AR HERMANN" w:cs="Times New Roman"/>
          <w:color w:val="0070C0"/>
          <w:sz w:val="56"/>
          <w:szCs w:val="56"/>
          <w:lang w:eastAsia="it-IT"/>
        </w:rPr>
        <w:t>Lettera del Parroco libanese</w:t>
      </w:r>
    </w:p>
    <w:p w:rsidR="00F66C95" w:rsidRDefault="00F66C95" w:rsidP="00F66C95">
      <w:pPr>
        <w:spacing w:after="0" w:line="240" w:lineRule="atLeast"/>
        <w:ind w:firstLine="708"/>
        <w:jc w:val="both"/>
        <w:rPr>
          <w:rFonts w:ascii="Times New Roman" w:hAnsi="Times New Roman"/>
          <w:sz w:val="24"/>
          <w:szCs w:val="24"/>
        </w:rPr>
      </w:pPr>
      <w:r>
        <w:rPr>
          <w:rFonts w:ascii="Times New Roman" w:hAnsi="Times New Roman" w:cs="Times New Roman"/>
          <w:sz w:val="24"/>
          <w:szCs w:val="24"/>
        </w:rPr>
        <w:t>Lettera preghiera. Parroco libanese: che colpa abbiamo per meritare tanto odio?</w:t>
      </w:r>
    </w:p>
    <w:p w:rsidR="00F66C95" w:rsidRDefault="00F66C95" w:rsidP="00F66C9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Padre </w:t>
      </w:r>
      <w:proofErr w:type="spellStart"/>
      <w:r>
        <w:rPr>
          <w:rFonts w:ascii="Times New Roman" w:hAnsi="Times New Roman" w:cs="Times New Roman"/>
          <w:sz w:val="24"/>
          <w:szCs w:val="24"/>
        </w:rPr>
        <w:t>Toufic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Mehri</w:t>
      </w:r>
      <w:proofErr w:type="spellEnd"/>
      <w:r>
        <w:rPr>
          <w:rFonts w:ascii="Times New Roman" w:hAnsi="Times New Roman" w:cs="Times New Roman"/>
          <w:sz w:val="24"/>
          <w:szCs w:val="24"/>
        </w:rPr>
        <w:t>, che nel suo convento di Tiro ospita famiglie in fuga dalla devastazione e dalla morte, in questa toccante invocazione si rivolge direttamente alla “carissima bomba”.</w:t>
      </w:r>
    </w:p>
    <w:p w:rsidR="00F66C95" w:rsidRDefault="00F66C95" w:rsidP="00F66C9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sua è una testimonianza di solidarietà e accoglienza. Nel convento di Tiro, città </w:t>
      </w:r>
      <w:proofErr w:type="spellStart"/>
      <w:r>
        <w:rPr>
          <w:rFonts w:ascii="Times New Roman" w:hAnsi="Times New Roman" w:cs="Times New Roman"/>
          <w:sz w:val="24"/>
          <w:szCs w:val="24"/>
        </w:rPr>
        <w:t>libanesedi</w:t>
      </w:r>
      <w:proofErr w:type="spellEnd"/>
      <w:r>
        <w:rPr>
          <w:rFonts w:ascii="Times New Roman" w:hAnsi="Times New Roman" w:cs="Times New Roman"/>
          <w:sz w:val="24"/>
          <w:szCs w:val="24"/>
        </w:rPr>
        <w:t xml:space="preserve"> cui è parroco, Padre </w:t>
      </w:r>
      <w:proofErr w:type="spellStart"/>
      <w:r>
        <w:rPr>
          <w:rFonts w:ascii="Times New Roman" w:hAnsi="Times New Roman" w:cs="Times New Roman"/>
          <w:sz w:val="24"/>
          <w:szCs w:val="24"/>
        </w:rPr>
        <w:t>Toufic</w:t>
      </w:r>
      <w:proofErr w:type="spellEnd"/>
      <w:r>
        <w:rPr>
          <w:rFonts w:ascii="Times New Roman" w:hAnsi="Times New Roman" w:cs="Times New Roman"/>
          <w:sz w:val="24"/>
          <w:szCs w:val="24"/>
        </w:rPr>
        <w:t xml:space="preserve"> ospita le famiglie in fuga dall’orrore e dalla devastazione. Però non si rassegna alla logica dell’odio e della violenza ma anzi crede ancora nella forza della preghiera. Come dimostra questa invocazione, in cui si rivolge direttamente alle armi, ai macabri strumenti della morte e della distruzione. Il testo della preghiera è stato raccolto da Nello Scavo.</w:t>
      </w:r>
    </w:p>
    <w:p w:rsidR="00F66C95" w:rsidRDefault="00F66C95" w:rsidP="00F66C9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Carissima bomba, ti prego, lasciaci in pace. Carissimo razzo, non esplodere. Non ubbidite alla mano dell’odio. Vi esorto perché le altre orecchie si sono tappate, e i cuori dei responsabili si sono induriti, e la brutalità nel trattare tra le persone si è diffusa, quindi ascoltatemi voi vi supplico. Vi chiamano bombe intelligenti siate più intelligenti di quelli che vi stanno usando. Non è rimasto chi ammazzare. Famiglie sterminate. Sila, bambina di sei anni, non le è rimasto nessuno: né il babbo, né la mamma, né il nonno, né la nonna, né lo zio con la sua famiglia. L’hanno lasciata in questo mondo così crudele. Così abbiamo terminato la giornata ieri. Un razzo ha distrutto 9 case nel povero quartiere di Tiro, a 50 metri dal convento. Le pietre sono cadute nel cortile dove si trovano gli sfollati. Terrore, grida, pianti, paura si mescolano col sangue dei feriti. Così abbiamo accolto chi è rimasto della famiglia massacrata. Basta, basta! Ma a chi grido? Al Signore? Lui non c’entra con l’odio, Lui ha creato l’amore, ma l’uomo l’ha rifiutato per il suo simile. Quale sia il nostro peccato che meriti una punizione così grave? Forse l’unico nostro peccato è questa terra benedetta dal Signore e profanata dall’uomo. La nostra colpa è essere nati in questo paese che soffre da oltre 50 anni pagando il prezzo per gli altri. Cosa rispondo agli sfollati che mi chiedono della buona colazione promessa da </w:t>
      </w:r>
      <w:proofErr w:type="spellStart"/>
      <w:r>
        <w:rPr>
          <w:rFonts w:ascii="Times New Roman" w:hAnsi="Times New Roman" w:cs="Times New Roman"/>
          <w:sz w:val="24"/>
          <w:szCs w:val="24"/>
        </w:rPr>
        <w:t>Abbas</w:t>
      </w:r>
      <w:proofErr w:type="spellEnd"/>
      <w:r>
        <w:rPr>
          <w:rFonts w:ascii="Times New Roman" w:hAnsi="Times New Roman" w:cs="Times New Roman"/>
          <w:sz w:val="24"/>
          <w:szCs w:val="24"/>
        </w:rPr>
        <w:t xml:space="preserve">? La mia bocca è rimasta paralizzata e le mie parole vuote. Una lacrima è venuta in mio soccorso per dir loro che </w:t>
      </w:r>
      <w:proofErr w:type="spellStart"/>
      <w:r>
        <w:rPr>
          <w:rFonts w:ascii="Times New Roman" w:hAnsi="Times New Roman" w:cs="Times New Roman"/>
          <w:sz w:val="24"/>
          <w:szCs w:val="24"/>
        </w:rPr>
        <w:t>Abbas</w:t>
      </w:r>
      <w:proofErr w:type="spellEnd"/>
      <w:r>
        <w:rPr>
          <w:rFonts w:ascii="Times New Roman" w:hAnsi="Times New Roman" w:cs="Times New Roman"/>
          <w:sz w:val="24"/>
          <w:szCs w:val="24"/>
        </w:rPr>
        <w:t>, dal cuore grande e generoso, è partito.</w:t>
      </w:r>
    </w:p>
    <w:p w:rsidR="009E6B7F" w:rsidRDefault="006B2427" w:rsidP="009E6B7F">
      <w:pPr>
        <w:spacing w:after="0" w:line="240" w:lineRule="atLeast"/>
        <w:jc w:val="center"/>
        <w:rPr>
          <w:rFonts w:ascii="Times New Roman" w:hAnsi="Times New Roman" w:cs="Times New Roman"/>
          <w:b/>
          <w:sz w:val="24"/>
          <w:szCs w:val="24"/>
        </w:rPr>
      </w:pPr>
      <w:r>
        <w:lastRenderedPageBreak/>
        <w:pict>
          <v:shape id="_x0000_i1028"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9E6B7F">
        <w:rPr>
          <w:rFonts w:ascii="Times New Roman" w:hAnsi="Times New Roman" w:cs="Times New Roman"/>
          <w:b/>
          <w:sz w:val="24"/>
          <w:szCs w:val="24"/>
        </w:rPr>
        <w:t xml:space="preserve"> </w:t>
      </w:r>
    </w:p>
    <w:p w:rsidR="009E6B7F" w:rsidRDefault="009E6B7F" w:rsidP="009E6B7F">
      <w:pPr>
        <w:spacing w:after="0" w:line="240" w:lineRule="atLeast"/>
        <w:jc w:val="center"/>
        <w:rPr>
          <w:rFonts w:ascii="Times New Roman" w:hAnsi="Times New Roman" w:cs="Times New Roman"/>
          <w:b/>
          <w:sz w:val="24"/>
          <w:szCs w:val="24"/>
        </w:rPr>
      </w:pPr>
    </w:p>
    <w:p w:rsidR="009E6B7F" w:rsidRDefault="009E6B7F" w:rsidP="009E6B7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NOMI INVENTATI IN CIELO</w:t>
      </w:r>
    </w:p>
    <w:p w:rsidR="009E6B7F" w:rsidRDefault="009E6B7F" w:rsidP="009E6B7F">
      <w:pPr>
        <w:spacing w:after="0" w:line="240" w:lineRule="atLeast"/>
        <w:jc w:val="center"/>
        <w:rPr>
          <w:rFonts w:ascii="Times New Roman" w:hAnsi="Times New Roman" w:cs="Times New Roman"/>
          <w:b/>
          <w:sz w:val="24"/>
          <w:szCs w:val="24"/>
        </w:rPr>
      </w:pP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222. In che nome Dio cambiò quello di Giacobbe</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223. A chi Dio ordinò di chiamare il proprio figlio </w:t>
      </w:r>
      <w:proofErr w:type="spellStart"/>
      <w:r>
        <w:rPr>
          <w:rFonts w:ascii="Times New Roman" w:hAnsi="Times New Roman" w:cs="Times New Roman"/>
          <w:b/>
          <w:sz w:val="24"/>
          <w:szCs w:val="24"/>
        </w:rPr>
        <w:t>Maher-salal-cash-baz</w:t>
      </w:r>
      <w:proofErr w:type="spellEnd"/>
      <w:r>
        <w:rPr>
          <w:rFonts w:ascii="Times New Roman" w:hAnsi="Times New Roman" w:cs="Times New Roman"/>
          <w:b/>
          <w:sz w:val="24"/>
          <w:szCs w:val="24"/>
        </w:rPr>
        <w:t>?</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224. Chi disse a Giuseppe quale avrebbe dovuto essere il nome di Gesù?</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225. A quale profeta Dio disse di chiamare il proprio figlio Non mio popoli (</w:t>
      </w:r>
      <w:proofErr w:type="spellStart"/>
      <w:r>
        <w:rPr>
          <w:rFonts w:ascii="Times New Roman" w:hAnsi="Times New Roman" w:cs="Times New Roman"/>
          <w:b/>
          <w:sz w:val="24"/>
          <w:szCs w:val="24"/>
        </w:rPr>
        <w:t>Lo-ammi</w:t>
      </w:r>
      <w:proofErr w:type="spellEnd"/>
      <w:r>
        <w:rPr>
          <w:rFonts w:ascii="Times New Roman" w:hAnsi="Times New Roman" w:cs="Times New Roman"/>
          <w:b/>
          <w:sz w:val="24"/>
          <w:szCs w:val="24"/>
        </w:rPr>
        <w:t>)?</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226. Chi disse ad Agar di chiamare il proprio figlio Ismaele?</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227. In che nome Dio cambiò il nome di </w:t>
      </w:r>
      <w:proofErr w:type="spellStart"/>
      <w:r>
        <w:rPr>
          <w:rFonts w:ascii="Times New Roman" w:hAnsi="Times New Roman" w:cs="Times New Roman"/>
          <w:b/>
          <w:sz w:val="24"/>
          <w:szCs w:val="24"/>
        </w:rPr>
        <w:t>Abram</w:t>
      </w:r>
      <w:proofErr w:type="spellEnd"/>
      <w:r>
        <w:rPr>
          <w:rFonts w:ascii="Times New Roman" w:hAnsi="Times New Roman" w:cs="Times New Roman"/>
          <w:b/>
          <w:sz w:val="24"/>
          <w:szCs w:val="24"/>
        </w:rPr>
        <w:t>?</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228. A chi un angelo disse di chiamare il proprio figlio Giovanni?</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229. </w:t>
      </w:r>
      <w:proofErr w:type="spellStart"/>
      <w:r>
        <w:rPr>
          <w:rFonts w:ascii="Times New Roman" w:hAnsi="Times New Roman" w:cs="Times New Roman"/>
          <w:b/>
          <w:sz w:val="24"/>
          <w:szCs w:val="24"/>
        </w:rPr>
        <w:t>Quake</w:t>
      </w:r>
      <w:proofErr w:type="spellEnd"/>
      <w:r>
        <w:rPr>
          <w:rFonts w:ascii="Times New Roman" w:hAnsi="Times New Roman" w:cs="Times New Roman"/>
          <w:b/>
          <w:sz w:val="24"/>
          <w:szCs w:val="24"/>
        </w:rPr>
        <w:t xml:space="preserve"> profeta disse a </w:t>
      </w:r>
      <w:proofErr w:type="spellStart"/>
      <w:r>
        <w:rPr>
          <w:rFonts w:ascii="Times New Roman" w:hAnsi="Times New Roman" w:cs="Times New Roman"/>
          <w:b/>
          <w:sz w:val="24"/>
          <w:szCs w:val="24"/>
        </w:rPr>
        <w:t>Pascur</w:t>
      </w:r>
      <w:proofErr w:type="spellEnd"/>
      <w:r>
        <w:rPr>
          <w:rFonts w:ascii="Times New Roman" w:hAnsi="Times New Roman" w:cs="Times New Roman"/>
          <w:b/>
          <w:sz w:val="24"/>
          <w:szCs w:val="24"/>
        </w:rPr>
        <w:t xml:space="preserve"> che il suo nuovo nome sarebbe stato terrore all’intorno</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proofErr w:type="spellStart"/>
      <w:r>
        <w:rPr>
          <w:rFonts w:ascii="Times New Roman" w:hAnsi="Times New Roman" w:cs="Times New Roman"/>
          <w:b/>
          <w:sz w:val="24"/>
          <w:szCs w:val="24"/>
        </w:rPr>
        <w:t>Magor-missabib</w:t>
      </w:r>
      <w:proofErr w:type="spellEnd"/>
      <w:r>
        <w:rPr>
          <w:rFonts w:ascii="Times New Roman" w:hAnsi="Times New Roman" w:cs="Times New Roman"/>
          <w:b/>
          <w:sz w:val="24"/>
          <w:szCs w:val="24"/>
        </w:rPr>
        <w:t>)?</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230. In che modo Do chiamò la sua creatura umana?</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231. Quale nuovo nome Gesù diede a Simone?</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32I. In che modo fu detto a </w:t>
      </w:r>
      <w:proofErr w:type="spellStart"/>
      <w:r>
        <w:rPr>
          <w:rFonts w:ascii="Times New Roman" w:hAnsi="Times New Roman" w:cs="Times New Roman"/>
          <w:b/>
          <w:sz w:val="24"/>
          <w:szCs w:val="24"/>
        </w:rPr>
        <w:t>Osea</w:t>
      </w:r>
      <w:proofErr w:type="spellEnd"/>
      <w:r>
        <w:rPr>
          <w:rFonts w:ascii="Times New Roman" w:hAnsi="Times New Roman" w:cs="Times New Roman"/>
          <w:b/>
          <w:sz w:val="24"/>
          <w:szCs w:val="24"/>
        </w:rPr>
        <w:t xml:space="preserve"> di chiamare la propria figlia?</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233. In che modo fu cambiato quello di Sarai?</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234. A chi fu detto di chiamare il proprio figlio Salomone?</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235. A chi fu detto di chiamare il suo primogenito </w:t>
      </w:r>
      <w:proofErr w:type="spellStart"/>
      <w:r>
        <w:rPr>
          <w:rFonts w:ascii="Times New Roman" w:hAnsi="Times New Roman" w:cs="Times New Roman"/>
          <w:b/>
          <w:sz w:val="24"/>
          <w:szCs w:val="24"/>
        </w:rPr>
        <w:t>Izreel</w:t>
      </w:r>
      <w:proofErr w:type="spellEnd"/>
      <w:r>
        <w:rPr>
          <w:rFonts w:ascii="Times New Roman" w:hAnsi="Times New Roman" w:cs="Times New Roman"/>
          <w:b/>
          <w:sz w:val="24"/>
          <w:szCs w:val="24"/>
        </w:rPr>
        <w:t>?</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236. Chi disse a Maria che suo figlio avrebbe dovuto essere chiamato Gesù?</w:t>
      </w:r>
      <w:r>
        <w:rPr>
          <w:rFonts w:ascii="Times New Roman" w:hAnsi="Times New Roman" w:cs="Times New Roman"/>
          <w:b/>
          <w:sz w:val="24"/>
          <w:szCs w:val="24"/>
        </w:rPr>
        <w:tab/>
      </w:r>
    </w:p>
    <w:p w:rsidR="009E6B7F" w:rsidRDefault="009E6B7F" w:rsidP="009E6B7F">
      <w:pPr>
        <w:spacing w:after="0" w:line="240" w:lineRule="atLeast"/>
        <w:jc w:val="both"/>
        <w:rPr>
          <w:rFonts w:ascii="Times New Roman" w:hAnsi="Times New Roman" w:cs="Times New Roman"/>
          <w:b/>
          <w:sz w:val="24"/>
          <w:szCs w:val="24"/>
        </w:rPr>
      </w:pPr>
    </w:p>
    <w:p w:rsidR="009E6B7F" w:rsidRDefault="009E6B7F" w:rsidP="009E6B7F">
      <w:pPr>
        <w:spacing w:after="0" w:line="240" w:lineRule="atLeast"/>
        <w:jc w:val="center"/>
        <w:rPr>
          <w:rFonts w:ascii="Times New Roman" w:hAnsi="Times New Roman" w:cs="Times New Roman"/>
          <w:b/>
          <w:sz w:val="24"/>
          <w:szCs w:val="24"/>
        </w:rPr>
      </w:pPr>
    </w:p>
    <w:p w:rsidR="009E6B7F" w:rsidRDefault="009E6B7F" w:rsidP="009E6B7F">
      <w:pPr>
        <w:spacing w:after="0" w:line="240" w:lineRule="atLeast"/>
        <w:jc w:val="center"/>
        <w:rPr>
          <w:rFonts w:ascii="Times New Roman" w:hAnsi="Times New Roman" w:cs="Times New Roman"/>
          <w:b/>
          <w:sz w:val="24"/>
          <w:szCs w:val="24"/>
        </w:rPr>
      </w:pPr>
    </w:p>
    <w:p w:rsidR="009E6B7F" w:rsidRDefault="009E6B7F" w:rsidP="009E6B7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NOMI INVENTATI IN CIELO</w:t>
      </w:r>
    </w:p>
    <w:p w:rsidR="009E6B7F" w:rsidRDefault="009E6B7F" w:rsidP="009E6B7F">
      <w:pPr>
        <w:spacing w:after="0" w:line="240" w:lineRule="atLeast"/>
        <w:jc w:val="center"/>
        <w:rPr>
          <w:rFonts w:ascii="Times New Roman" w:hAnsi="Times New Roman" w:cs="Times New Roman"/>
          <w:b/>
          <w:sz w:val="24"/>
          <w:szCs w:val="24"/>
        </w:rPr>
      </w:pPr>
    </w:p>
    <w:p w:rsidR="009E6B7F" w:rsidRDefault="009E6B7F" w:rsidP="009E6B7F">
      <w:pPr>
        <w:spacing w:after="0" w:line="240" w:lineRule="atLeast"/>
        <w:jc w:val="both"/>
        <w:rPr>
          <w:rFonts w:ascii="Times New Roman" w:hAnsi="Times New Roman" w:cs="Times New Roman"/>
          <w:b/>
          <w:sz w:val="24"/>
          <w:szCs w:val="24"/>
        </w:rPr>
      </w:pPr>
    </w:p>
    <w:p w:rsidR="009E6B7F" w:rsidRDefault="009E6B7F" w:rsidP="009E6B7F">
      <w:pPr>
        <w:spacing w:after="0" w:line="240" w:lineRule="atLeast"/>
        <w:jc w:val="both"/>
        <w:rPr>
          <w:rFonts w:ascii="Times New Roman" w:hAnsi="Times New Roman" w:cs="Times New Roman"/>
          <w:b/>
          <w:sz w:val="24"/>
          <w:szCs w:val="24"/>
        </w:rPr>
      </w:pPr>
    </w:p>
    <w:p w:rsidR="009E6B7F" w:rsidRDefault="009E6B7F" w:rsidP="009E6B7F">
      <w:pPr>
        <w:spacing w:after="0" w:line="240" w:lineRule="atLeast"/>
        <w:jc w:val="both"/>
        <w:rPr>
          <w:rFonts w:ascii="Times New Roman" w:hAnsi="Times New Roman" w:cs="Times New Roman"/>
          <w:b/>
          <w:sz w:val="24"/>
          <w:szCs w:val="24"/>
        </w:rPr>
      </w:pP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222. Genesi (32,28)</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223. Isaia (8,3)</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224. Matteo 1,20-21</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225. </w:t>
      </w:r>
      <w:proofErr w:type="spellStart"/>
      <w:r>
        <w:rPr>
          <w:rFonts w:ascii="Times New Roman" w:hAnsi="Times New Roman" w:cs="Times New Roman"/>
          <w:b/>
          <w:sz w:val="24"/>
          <w:szCs w:val="24"/>
        </w:rPr>
        <w:t>Osea</w:t>
      </w:r>
      <w:proofErr w:type="spellEnd"/>
      <w:r>
        <w:rPr>
          <w:rFonts w:ascii="Times New Roman" w:hAnsi="Times New Roman" w:cs="Times New Roman"/>
          <w:b/>
          <w:sz w:val="24"/>
          <w:szCs w:val="24"/>
        </w:rPr>
        <w:t xml:space="preserve"> (1,9)</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226. Genesi (16,11)</w:t>
      </w:r>
    </w:p>
    <w:p w:rsidR="009E6B7F" w:rsidRDefault="009E6B7F" w:rsidP="009E6B7F">
      <w:pPr>
        <w:spacing w:after="0" w:line="240" w:lineRule="atLeast"/>
        <w:jc w:val="both"/>
        <w:rPr>
          <w:rFonts w:ascii="Times New Roman" w:hAnsi="Times New Roman" w:cs="Times New Roman"/>
          <w:b/>
          <w:sz w:val="24"/>
          <w:szCs w:val="24"/>
        </w:rPr>
      </w:pPr>
      <w:r>
        <w:rPr>
          <w:noProof/>
          <w:lang w:eastAsia="it-IT"/>
        </w:rPr>
        <w:drawing>
          <wp:anchor distT="0" distB="0" distL="114300" distR="114300" simplePos="0" relativeHeight="251668480" behindDoc="0" locked="0" layoutInCell="1" allowOverlap="1">
            <wp:simplePos x="0" y="0"/>
            <wp:positionH relativeFrom="column">
              <wp:posOffset>2546985</wp:posOffset>
            </wp:positionH>
            <wp:positionV relativeFrom="paragraph">
              <wp:posOffset>-792480</wp:posOffset>
            </wp:positionV>
            <wp:extent cx="3419475" cy="2333625"/>
            <wp:effectExtent l="19050" t="0" r="9525" b="0"/>
            <wp:wrapSquare wrapText="bothSides"/>
            <wp:docPr id="5" name="Immagine 4" descr="Preghiera al nostro angelo custode - Regina del Santo Ros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Preghiera al nostro angelo custode - Regina del Santo Rosario"/>
                    <pic:cNvPicPr>
                      <a:picLocks noChangeAspect="1" noChangeArrowheads="1"/>
                    </pic:cNvPicPr>
                  </pic:nvPicPr>
                  <pic:blipFill>
                    <a:blip r:embed="rId41" cstate="print"/>
                    <a:srcRect/>
                    <a:stretch>
                      <a:fillRect/>
                    </a:stretch>
                  </pic:blipFill>
                  <pic:spPr bwMode="auto">
                    <a:xfrm>
                      <a:off x="0" y="0"/>
                      <a:ext cx="3419475" cy="2333625"/>
                    </a:xfrm>
                    <a:prstGeom prst="rect">
                      <a:avLst/>
                    </a:prstGeom>
                    <a:noFill/>
                  </pic:spPr>
                </pic:pic>
              </a:graphicData>
            </a:graphic>
          </wp:anchor>
        </w:drawing>
      </w:r>
      <w:r>
        <w:rPr>
          <w:rFonts w:ascii="Times New Roman" w:hAnsi="Times New Roman" w:cs="Times New Roman"/>
          <w:b/>
          <w:sz w:val="24"/>
          <w:szCs w:val="24"/>
        </w:rPr>
        <w:t>227. Genesi (17,5)</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228. Luca (1,13)</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229. Geremia (20,3)</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230. (Genesi (5,2)</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231. Giovanni 1,42)</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232. (</w:t>
      </w:r>
      <w:proofErr w:type="spellStart"/>
      <w:r>
        <w:rPr>
          <w:rFonts w:ascii="Times New Roman" w:hAnsi="Times New Roman" w:cs="Times New Roman"/>
          <w:b/>
          <w:sz w:val="24"/>
          <w:szCs w:val="24"/>
        </w:rPr>
        <w:t>Lo-ruhamah</w:t>
      </w:r>
      <w:proofErr w:type="spellEnd"/>
      <w:r>
        <w:rPr>
          <w:rFonts w:ascii="Times New Roman" w:hAnsi="Times New Roman" w:cs="Times New Roman"/>
          <w:b/>
          <w:sz w:val="24"/>
          <w:szCs w:val="24"/>
        </w:rPr>
        <w:t>) (</w:t>
      </w:r>
      <w:proofErr w:type="spellStart"/>
      <w:r>
        <w:rPr>
          <w:rFonts w:ascii="Times New Roman" w:hAnsi="Times New Roman" w:cs="Times New Roman"/>
          <w:b/>
          <w:sz w:val="24"/>
          <w:szCs w:val="24"/>
        </w:rPr>
        <w:t>Osea</w:t>
      </w:r>
      <w:proofErr w:type="spellEnd"/>
      <w:r>
        <w:rPr>
          <w:rFonts w:ascii="Times New Roman" w:hAnsi="Times New Roman" w:cs="Times New Roman"/>
          <w:b/>
          <w:sz w:val="24"/>
          <w:szCs w:val="24"/>
        </w:rPr>
        <w:t xml:space="preserve"> 1,6)</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233. Genesi ( 17.15)</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234. 1 Cronache (22,9)</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235. </w:t>
      </w:r>
      <w:proofErr w:type="spellStart"/>
      <w:r>
        <w:rPr>
          <w:rFonts w:ascii="Times New Roman" w:hAnsi="Times New Roman" w:cs="Times New Roman"/>
          <w:b/>
          <w:sz w:val="24"/>
          <w:szCs w:val="24"/>
        </w:rPr>
        <w:t>Osea</w:t>
      </w:r>
      <w:proofErr w:type="spellEnd"/>
      <w:r>
        <w:rPr>
          <w:rFonts w:ascii="Times New Roman" w:hAnsi="Times New Roman" w:cs="Times New Roman"/>
          <w:b/>
          <w:sz w:val="24"/>
          <w:szCs w:val="24"/>
        </w:rPr>
        <w:t xml:space="preserve"> (1,4)</w:t>
      </w:r>
    </w:p>
    <w:p w:rsidR="009E6B7F" w:rsidRDefault="009E6B7F" w:rsidP="009E6B7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236. Luca (1,30-31</w:t>
      </w:r>
    </w:p>
    <w:p w:rsidR="009E6B7F" w:rsidRDefault="009E6B7F" w:rsidP="009E6B7F">
      <w:pPr>
        <w:spacing w:after="0" w:line="240" w:lineRule="atLeast"/>
        <w:jc w:val="both"/>
        <w:rPr>
          <w:rFonts w:ascii="Times New Roman" w:hAnsi="Times New Roman" w:cs="Times New Roman"/>
          <w:b/>
          <w:sz w:val="24"/>
          <w:szCs w:val="24"/>
        </w:rPr>
      </w:pPr>
    </w:p>
    <w:p w:rsidR="009E6B7F" w:rsidRDefault="009E6B7F" w:rsidP="00CB3322">
      <w:pPr>
        <w:pStyle w:val="NormaleWeb"/>
        <w:spacing w:before="0" w:beforeAutospacing="0" w:after="0" w:afterAutospacing="0" w:line="240" w:lineRule="atLeast"/>
        <w:jc w:val="center"/>
        <w:textAlignment w:val="baseline"/>
        <w:rPr>
          <w:i/>
          <w:iCs/>
          <w:color w:val="EEEEEE"/>
          <w:sz w:val="22"/>
          <w:szCs w:val="22"/>
        </w:rPr>
      </w:pPr>
    </w:p>
    <w:p w:rsidR="009E6B7F" w:rsidRDefault="009E6B7F" w:rsidP="00CB3322">
      <w:pPr>
        <w:pStyle w:val="NormaleWeb"/>
        <w:spacing w:before="0" w:beforeAutospacing="0" w:after="0" w:afterAutospacing="0" w:line="240" w:lineRule="atLeast"/>
        <w:jc w:val="center"/>
        <w:textAlignment w:val="baseline"/>
        <w:rPr>
          <w:i/>
          <w:iCs/>
          <w:color w:val="EEEEEE"/>
          <w:sz w:val="22"/>
          <w:szCs w:val="22"/>
        </w:rPr>
      </w:pPr>
    </w:p>
    <w:p w:rsidR="009E6B7F" w:rsidRDefault="009E6B7F" w:rsidP="00CB3322">
      <w:pPr>
        <w:pStyle w:val="NormaleWeb"/>
        <w:spacing w:before="0" w:beforeAutospacing="0" w:after="0" w:afterAutospacing="0" w:line="240" w:lineRule="atLeast"/>
        <w:jc w:val="center"/>
        <w:textAlignment w:val="baseline"/>
        <w:rPr>
          <w:i/>
          <w:iCs/>
          <w:color w:val="EEEEEE"/>
          <w:sz w:val="22"/>
          <w:szCs w:val="22"/>
        </w:rPr>
        <w:sectPr w:rsidR="009E6B7F" w:rsidSect="00CB3322">
          <w:type w:val="continuous"/>
          <w:pgSz w:w="11906" w:h="16838"/>
          <w:pgMar w:top="1417" w:right="1134" w:bottom="1134" w:left="1134" w:header="708" w:footer="708" w:gutter="0"/>
          <w:cols w:space="708"/>
          <w:docGrid w:linePitch="360"/>
        </w:sectPr>
      </w:pPr>
    </w:p>
    <w:p w:rsidR="00CB3322" w:rsidRDefault="00CB3322" w:rsidP="00CB3322">
      <w:pPr>
        <w:pStyle w:val="NormaleWeb"/>
        <w:spacing w:before="0" w:beforeAutospacing="0" w:after="0" w:afterAutospacing="0" w:line="240" w:lineRule="atLeast"/>
        <w:jc w:val="center"/>
        <w:textAlignment w:val="baseline"/>
        <w:rPr>
          <w:i/>
          <w:iCs/>
          <w:color w:val="EEEEEE"/>
          <w:sz w:val="22"/>
          <w:szCs w:val="22"/>
        </w:rPr>
      </w:pPr>
      <w:r>
        <w:rPr>
          <w:i/>
          <w:noProof/>
          <w:color w:val="EEEEEE"/>
          <w:sz w:val="22"/>
          <w:szCs w:val="22"/>
        </w:rPr>
        <w:lastRenderedPageBreak/>
        <w:drawing>
          <wp:inline distT="0" distB="0" distL="0" distR="0">
            <wp:extent cx="3286125" cy="866775"/>
            <wp:effectExtent l="19050" t="0" r="9525" b="0"/>
            <wp:docPr id="15"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Massime"/>
                    <pic:cNvPicPr>
                      <a:picLocks noChangeAspect="1" noChangeArrowheads="1"/>
                    </pic:cNvPicPr>
                  </pic:nvPicPr>
                  <pic:blipFill>
                    <a:blip r:embed="rId42" cstate="print"/>
                    <a:srcRect t="10159" r="1961" b="12299"/>
                    <a:stretch>
                      <a:fillRect/>
                    </a:stretch>
                  </pic:blipFill>
                  <pic:spPr bwMode="auto">
                    <a:xfrm>
                      <a:off x="0" y="0"/>
                      <a:ext cx="3286125" cy="866775"/>
                    </a:xfrm>
                    <a:prstGeom prst="rect">
                      <a:avLst/>
                    </a:prstGeom>
                    <a:noFill/>
                    <a:ln w="9525">
                      <a:noFill/>
                      <a:miter lim="800000"/>
                      <a:headEnd/>
                      <a:tailEnd/>
                    </a:ln>
                  </pic:spPr>
                </pic:pic>
              </a:graphicData>
            </a:graphic>
          </wp:inline>
        </w:drawing>
      </w:r>
    </w:p>
    <w:p w:rsidR="00CB3322" w:rsidRPr="00795E39" w:rsidRDefault="00CB3322" w:rsidP="00CB3322">
      <w:pPr>
        <w:pStyle w:val="Paragrafoelenco"/>
        <w:numPr>
          <w:ilvl w:val="0"/>
          <w:numId w:val="3"/>
        </w:numPr>
        <w:tabs>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Con il padre e il padrone non hai mai ragione.</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Proverbio Calabrese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è innamorato chi non ama per sempre..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Euripide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studiamo per essere i migliori ma per migliorare.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Ezio Basso</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both"/>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conosce tutte le risposte, non si è fatto tutte le risposte.</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Confucio</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è la più saggia delle follie, un’amarezza capace di soffocare una dolcezza capace di guarire.</w:t>
      </w:r>
    </w:p>
    <w:p w:rsidR="00CB3322" w:rsidRPr="00795E39" w:rsidRDefault="00CB3322" w:rsidP="00CB3322">
      <w:pPr>
        <w:tabs>
          <w:tab w:val="left" w:pos="8511"/>
        </w:tabs>
        <w:spacing w:after="0" w:line="240" w:lineRule="atLeast"/>
        <w:ind w:left="360" w:right="278"/>
        <w:jc w:val="right"/>
        <w:rPr>
          <w:rFonts w:ascii="Times New Roman" w:hAnsi="Times New Roman" w:cs="Times New Roman"/>
          <w:sz w:val="24"/>
          <w:szCs w:val="24"/>
        </w:rPr>
      </w:pPr>
      <w:r w:rsidRPr="00795E39">
        <w:rPr>
          <w:rFonts w:ascii="Times New Roman" w:hAnsi="Times New Roman" w:cs="Times New Roman"/>
          <w:sz w:val="24"/>
          <w:szCs w:val="24"/>
        </w:rPr>
        <w:t>(</w:t>
      </w:r>
      <w:proofErr w:type="spellStart"/>
      <w:r>
        <w:rPr>
          <w:rFonts w:ascii="Times New Roman" w:hAnsi="Times New Roman" w:cs="Times New Roman"/>
          <w:sz w:val="24"/>
          <w:szCs w:val="24"/>
        </w:rPr>
        <w:t>Willam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Shakespere</w:t>
      </w:r>
      <w:proofErr w:type="spellEnd"/>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vuole muovere il mondo, prima muova se stesso.</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Socrate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CB3322"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mare è come la musica contiene e suscita tutti i sogni dell’anima.</w:t>
      </w:r>
    </w:p>
    <w:p w:rsidR="00CB3322" w:rsidRPr="00795E39" w:rsidRDefault="00CB3322" w:rsidP="00CB3322">
      <w:pPr>
        <w:tabs>
          <w:tab w:val="left" w:pos="8511"/>
        </w:tabs>
        <w:spacing w:after="0" w:line="240" w:lineRule="atLeast"/>
        <w:jc w:val="right"/>
        <w:rPr>
          <w:rFonts w:ascii="Times New Roman" w:hAnsi="Times New Roman" w:cs="Times New Roman"/>
          <w:sz w:val="24"/>
          <w:szCs w:val="24"/>
        </w:rPr>
      </w:pPr>
      <w:r w:rsidRPr="00795E39">
        <w:rPr>
          <w:rFonts w:ascii="Times New Roman" w:hAnsi="Times New Roman" w:cs="Times New Roman"/>
          <w:sz w:val="24"/>
          <w:szCs w:val="24"/>
        </w:rPr>
        <w:t xml:space="preserve"> (</w:t>
      </w:r>
      <w:proofErr w:type="spellStart"/>
      <w:r>
        <w:rPr>
          <w:rFonts w:ascii="Times New Roman" w:hAnsi="Times New Roman" w:cs="Times New Roman"/>
          <w:sz w:val="24"/>
          <w:szCs w:val="24"/>
        </w:rPr>
        <w:t>Cail</w:t>
      </w:r>
      <w:proofErr w:type="spellEnd"/>
      <w:r>
        <w:rPr>
          <w:rFonts w:ascii="Times New Roman" w:hAnsi="Times New Roman" w:cs="Times New Roman"/>
          <w:sz w:val="24"/>
          <w:szCs w:val="24"/>
        </w:rPr>
        <w:t xml:space="preserve"> Gustav </w:t>
      </w:r>
      <w:proofErr w:type="spellStart"/>
      <w:r>
        <w:rPr>
          <w:rFonts w:ascii="Times New Roman" w:hAnsi="Times New Roman" w:cs="Times New Roman"/>
          <w:sz w:val="24"/>
          <w:szCs w:val="24"/>
        </w:rPr>
        <w:t>Jung</w:t>
      </w:r>
      <w:proofErr w:type="spellEnd"/>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jc w:val="right"/>
        <w:rPr>
          <w:rFonts w:ascii="Times New Roman" w:hAnsi="Times New Roman" w:cs="Times New Roman"/>
          <w:sz w:val="24"/>
          <w:szCs w:val="24"/>
        </w:rPr>
      </w:pPr>
    </w:p>
    <w:p w:rsidR="00CB3322" w:rsidRPr="00795E39" w:rsidRDefault="00F11BAB"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il rumore del mare sovrasta quello dei pensieri sei nel posto giusto.</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A</w:t>
      </w:r>
      <w:r w:rsidR="00F11BAB">
        <w:rPr>
          <w:rFonts w:ascii="Times New Roman" w:hAnsi="Times New Roman" w:cs="Times New Roman"/>
          <w:sz w:val="24"/>
          <w:szCs w:val="24"/>
        </w:rPr>
        <w:t>nonimo</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F11BAB"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Viviamo tutti sotto lo stesso cielo, ma non tutti abbiamo il medesimo orizzonte.</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sidR="00F11BAB">
        <w:rPr>
          <w:rFonts w:ascii="Times New Roman" w:hAnsi="Times New Roman" w:cs="Times New Roman"/>
          <w:sz w:val="24"/>
          <w:szCs w:val="24"/>
        </w:rPr>
        <w:t xml:space="preserve">Konrad </w:t>
      </w:r>
      <w:proofErr w:type="spellStart"/>
      <w:r w:rsidR="00F11BAB">
        <w:rPr>
          <w:rFonts w:ascii="Times New Roman" w:hAnsi="Times New Roman" w:cs="Times New Roman"/>
          <w:sz w:val="24"/>
          <w:szCs w:val="24"/>
        </w:rPr>
        <w:t>Adonanai</w:t>
      </w:r>
      <w:proofErr w:type="spellEnd"/>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F11BAB" w:rsidP="00CB3322">
      <w:pPr>
        <w:numPr>
          <w:ilvl w:val="0"/>
          <w:numId w:val="4"/>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superbia è l’ombra dell’uomo al crepuscolo.</w:t>
      </w:r>
      <w:r w:rsidR="00CB3322">
        <w:rPr>
          <w:rFonts w:ascii="Times New Roman" w:hAnsi="Times New Roman" w:cs="Times New Roman"/>
          <w:sz w:val="24"/>
          <w:szCs w:val="24"/>
        </w:rPr>
        <w:t>.</w:t>
      </w:r>
    </w:p>
    <w:p w:rsidR="00CB3322" w:rsidRPr="00795E39" w:rsidRDefault="00CB3322" w:rsidP="00CB3322">
      <w:pPr>
        <w:tabs>
          <w:tab w:val="left" w:pos="8511"/>
        </w:tabs>
        <w:spacing w:after="0" w:line="240" w:lineRule="atLeast"/>
        <w:ind w:left="360"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sidR="00F11BAB">
        <w:rPr>
          <w:rFonts w:ascii="Times New Roman" w:hAnsi="Times New Roman" w:cs="Times New Roman"/>
          <w:sz w:val="24"/>
          <w:szCs w:val="24"/>
        </w:rPr>
        <w:t>Anonimo</w:t>
      </w:r>
      <w:r>
        <w:rPr>
          <w:rFonts w:ascii="Times New Roman" w:hAnsi="Times New Roman" w:cs="Times New Roman"/>
          <w:sz w:val="24"/>
          <w:szCs w:val="24"/>
        </w:rPr>
        <w:t>)</w:t>
      </w:r>
    </w:p>
    <w:p w:rsidR="00CB3322" w:rsidRPr="00795E39" w:rsidRDefault="00CB3322" w:rsidP="00CB3322">
      <w:pPr>
        <w:tabs>
          <w:tab w:val="left" w:pos="8511"/>
        </w:tabs>
        <w:spacing w:after="0" w:line="240" w:lineRule="atLeast"/>
        <w:ind w:left="360" w:right="278"/>
        <w:jc w:val="right"/>
        <w:rPr>
          <w:rFonts w:ascii="Times New Roman" w:hAnsi="Times New Roman" w:cs="Times New Roman"/>
          <w:sz w:val="24"/>
          <w:szCs w:val="24"/>
        </w:rPr>
      </w:pPr>
    </w:p>
    <w:p w:rsidR="00CB3322" w:rsidRPr="00795E39" w:rsidRDefault="00F11BAB" w:rsidP="00CB3322">
      <w:pPr>
        <w:pStyle w:val="Paragrafoelenco"/>
        <w:numPr>
          <w:ilvl w:val="0"/>
          <w:numId w:val="4"/>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 xml:space="preserve">La vita è un cielo continuo, </w:t>
      </w:r>
      <w:r w:rsidR="00D90FCD">
        <w:rPr>
          <w:rFonts w:ascii="Times New Roman" w:hAnsi="Times New Roman" w:cs="Times New Roman"/>
          <w:sz w:val="24"/>
          <w:szCs w:val="24"/>
        </w:rPr>
        <w:t>s</w:t>
      </w:r>
      <w:r>
        <w:rPr>
          <w:rFonts w:ascii="Times New Roman" w:hAnsi="Times New Roman" w:cs="Times New Roman"/>
          <w:sz w:val="24"/>
          <w:szCs w:val="24"/>
        </w:rPr>
        <w:t>empre in movimento. Se i bei tempi passano, passeranno anche quelli cattivi.</w:t>
      </w:r>
      <w:r w:rsidR="00CB3322"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proofErr w:type="spellStart"/>
      <w:r w:rsidR="00F11BAB">
        <w:rPr>
          <w:rFonts w:ascii="Times New Roman" w:hAnsi="Times New Roman" w:cs="Times New Roman"/>
          <w:sz w:val="24"/>
          <w:szCs w:val="24"/>
        </w:rPr>
        <w:t>Atomisto</w:t>
      </w:r>
      <w:proofErr w:type="spellEnd"/>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F11BAB" w:rsidP="00CB3322">
      <w:pPr>
        <w:pStyle w:val="Paragrafoelenco"/>
        <w:numPr>
          <w:ilvl w:val="0"/>
          <w:numId w:val="4"/>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Una coscienza pulita è il miglior cuscino.</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sidR="00F11BAB">
        <w:rPr>
          <w:rFonts w:ascii="Times New Roman" w:hAnsi="Times New Roman" w:cs="Times New Roman"/>
          <w:sz w:val="24"/>
          <w:szCs w:val="24"/>
        </w:rPr>
        <w:t>Proverbio svedese</w:t>
      </w:r>
      <w:r w:rsidRPr="00795E39">
        <w:rPr>
          <w:rFonts w:ascii="Times New Roman" w:hAnsi="Times New Roman" w:cs="Times New Roman"/>
          <w:sz w:val="24"/>
          <w:szCs w:val="24"/>
        </w:rPr>
        <w:t>)</w:t>
      </w:r>
    </w:p>
    <w:p w:rsidR="00CB3322" w:rsidRPr="00795E39" w:rsidRDefault="00CB3322" w:rsidP="00CB3322">
      <w:pPr>
        <w:tabs>
          <w:tab w:val="left" w:pos="8511"/>
        </w:tabs>
        <w:spacing w:after="0" w:line="240" w:lineRule="atLeast"/>
        <w:ind w:right="278"/>
        <w:jc w:val="right"/>
        <w:rPr>
          <w:rFonts w:ascii="Times New Roman" w:hAnsi="Times New Roman" w:cs="Times New Roman"/>
          <w:sz w:val="24"/>
          <w:szCs w:val="24"/>
        </w:rPr>
      </w:pPr>
    </w:p>
    <w:p w:rsidR="00CB3322" w:rsidRPr="00795E39" w:rsidRDefault="00F11BAB" w:rsidP="00CB3322">
      <w:pPr>
        <w:pStyle w:val="Paragrafoelenco"/>
        <w:numPr>
          <w:ilvl w:val="0"/>
          <w:numId w:val="4"/>
        </w:numPr>
        <w:tabs>
          <w:tab w:val="num" w:pos="426"/>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Sii come un cedro, che lascia il profumo anche sulla scure che lo abbatte.</w:t>
      </w:r>
    </w:p>
    <w:p w:rsidR="00CB3322" w:rsidRPr="00795E39" w:rsidRDefault="00CB3322" w:rsidP="00CB3322">
      <w:pPr>
        <w:tabs>
          <w:tab w:val="num" w:pos="426"/>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sidR="00F11BAB">
        <w:rPr>
          <w:rFonts w:ascii="Times New Roman" w:hAnsi="Times New Roman" w:cs="Times New Roman"/>
          <w:sz w:val="24"/>
          <w:szCs w:val="24"/>
        </w:rPr>
        <w:t>Proverbio libanese</w:t>
      </w:r>
      <w:r w:rsidRPr="00795E39">
        <w:rPr>
          <w:rFonts w:ascii="Times New Roman" w:hAnsi="Times New Roman" w:cs="Times New Roman"/>
          <w:sz w:val="24"/>
          <w:szCs w:val="24"/>
        </w:rPr>
        <w:t>)</w:t>
      </w:r>
    </w:p>
    <w:p w:rsidR="00CB3322" w:rsidRPr="00795E39" w:rsidRDefault="00CB3322" w:rsidP="00CB3322">
      <w:pPr>
        <w:tabs>
          <w:tab w:val="num" w:pos="426"/>
          <w:tab w:val="left" w:pos="8511"/>
        </w:tabs>
        <w:spacing w:after="0" w:line="240" w:lineRule="atLeast"/>
        <w:ind w:right="278"/>
        <w:rPr>
          <w:rFonts w:ascii="Times New Roman" w:hAnsi="Times New Roman" w:cs="Times New Roman"/>
          <w:sz w:val="24"/>
          <w:szCs w:val="24"/>
        </w:rPr>
      </w:pPr>
    </w:p>
    <w:p w:rsidR="00CB3322" w:rsidRPr="00795E39" w:rsidRDefault="00CB3322" w:rsidP="00CB3322">
      <w:pPr>
        <w:tabs>
          <w:tab w:val="left" w:pos="8511"/>
        </w:tabs>
        <w:spacing w:after="0" w:line="240" w:lineRule="atLeast"/>
        <w:ind w:left="5598" w:right="278" w:firstLine="66"/>
        <w:rPr>
          <w:rFonts w:ascii="Times New Roman" w:hAnsi="Times New Roman" w:cs="Times New Roman"/>
          <w:sz w:val="24"/>
          <w:szCs w:val="24"/>
        </w:rPr>
      </w:pPr>
    </w:p>
    <w:p w:rsidR="00CB3322" w:rsidRDefault="00CB3322" w:rsidP="00CB3322">
      <w:pPr>
        <w:tabs>
          <w:tab w:val="left" w:pos="8511"/>
        </w:tabs>
        <w:spacing w:after="0" w:line="240" w:lineRule="atLeast"/>
        <w:ind w:left="5598" w:right="278" w:firstLine="66"/>
        <w:rPr>
          <w:rFonts w:ascii="Times New Roman" w:hAnsi="Times New Roman" w:cs="Times New Roman"/>
          <w:sz w:val="24"/>
          <w:szCs w:val="24"/>
        </w:rPr>
        <w:sectPr w:rsidR="00CB3322" w:rsidSect="00CB3322">
          <w:type w:val="continuous"/>
          <w:pgSz w:w="11906" w:h="16838"/>
          <w:pgMar w:top="1417" w:right="1134" w:bottom="1134" w:left="1134" w:header="708" w:footer="708" w:gutter="0"/>
          <w:cols w:space="708"/>
          <w:docGrid w:linePitch="360"/>
        </w:sectPr>
      </w:pPr>
      <w:r w:rsidRPr="00795E39">
        <w:rPr>
          <w:rFonts w:ascii="Times New Roman" w:hAnsi="Times New Roman" w:cs="Times New Roman"/>
          <w:sz w:val="24"/>
          <w:szCs w:val="24"/>
        </w:rPr>
        <w:t xml:space="preserve">Ricerca a cura di </w:t>
      </w:r>
      <w:proofErr w:type="spellStart"/>
      <w:r w:rsidRPr="00795E39">
        <w:rPr>
          <w:rFonts w:ascii="Times New Roman" w:hAnsi="Times New Roman" w:cs="Times New Roman"/>
          <w:sz w:val="24"/>
          <w:szCs w:val="24"/>
        </w:rPr>
        <w:t>Brun</w:t>
      </w:r>
      <w:proofErr w:type="spellEnd"/>
    </w:p>
    <w:p w:rsidR="00CB3322" w:rsidRPr="00795E39" w:rsidRDefault="00CB3322" w:rsidP="00CB3322">
      <w:pPr>
        <w:tabs>
          <w:tab w:val="left" w:pos="8511"/>
        </w:tabs>
        <w:spacing w:after="0" w:line="240" w:lineRule="atLeast"/>
        <w:ind w:left="5598" w:right="278" w:firstLine="66"/>
        <w:rPr>
          <w:rFonts w:ascii="Times New Roman" w:hAnsi="Times New Roman" w:cs="Times New Roman"/>
          <w:sz w:val="24"/>
          <w:szCs w:val="24"/>
        </w:rPr>
      </w:pPr>
      <w:r w:rsidRPr="00795E39">
        <w:rPr>
          <w:rFonts w:ascii="Times New Roman" w:hAnsi="Times New Roman" w:cs="Times New Roman"/>
          <w:sz w:val="24"/>
          <w:szCs w:val="24"/>
        </w:rPr>
        <w:lastRenderedPageBreak/>
        <w:t>o</w:t>
      </w:r>
    </w:p>
    <w:p w:rsidR="0048337C" w:rsidRDefault="0048337C" w:rsidP="0048337C">
      <w:pPr>
        <w:spacing w:after="0" w:line="240" w:lineRule="atLeast"/>
        <w:ind w:right="278" w:firstLine="68"/>
        <w:jc w:val="center"/>
        <w:rPr>
          <w:rFonts w:ascii="Brush Script MT" w:hAnsi="Brush Script MT"/>
          <w:bCs/>
          <w:color w:val="538135" w:themeColor="accent6" w:themeShade="BF"/>
          <w:sz w:val="144"/>
          <w:szCs w:val="144"/>
        </w:rPr>
        <w:sectPr w:rsidR="0048337C" w:rsidSect="0016222E">
          <w:type w:val="continuous"/>
          <w:pgSz w:w="11906" w:h="16838"/>
          <w:pgMar w:top="1417" w:right="1134" w:bottom="1134" w:left="1134" w:header="708" w:footer="708" w:gutter="0"/>
          <w:cols w:num="2" w:space="708"/>
          <w:docGrid w:linePitch="360"/>
        </w:sectPr>
      </w:pPr>
    </w:p>
    <w:p w:rsidR="0048337C" w:rsidRPr="00496E25" w:rsidRDefault="0048337C" w:rsidP="0048337C">
      <w:pPr>
        <w:spacing w:after="0" w:line="240" w:lineRule="atLeast"/>
        <w:ind w:right="278" w:firstLine="68"/>
        <w:jc w:val="center"/>
        <w:rPr>
          <w:rFonts w:ascii="Brush Script MT" w:hAnsi="Brush Script MT"/>
          <w:color w:val="538135" w:themeColor="accent6" w:themeShade="BF"/>
          <w:sz w:val="96"/>
          <w:szCs w:val="96"/>
        </w:rPr>
      </w:pPr>
      <w:r w:rsidRPr="00496E25">
        <w:rPr>
          <w:rFonts w:ascii="Brush Script MT" w:hAnsi="Brush Script MT"/>
          <w:bCs/>
          <w:color w:val="538135" w:themeColor="accent6" w:themeShade="BF"/>
          <w:sz w:val="96"/>
          <w:szCs w:val="96"/>
        </w:rPr>
        <w:lastRenderedPageBreak/>
        <w:t>Ricettario</w:t>
      </w:r>
    </w:p>
    <w:p w:rsidR="0048337C" w:rsidRDefault="0048337C" w:rsidP="0048337C">
      <w:pPr>
        <w:tabs>
          <w:tab w:val="left" w:pos="5910"/>
          <w:tab w:val="right" w:pos="9360"/>
        </w:tabs>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t>A cura di Dada</w:t>
      </w:r>
    </w:p>
    <w:p w:rsidR="0048337C" w:rsidRDefault="0048337C" w:rsidP="0048337C">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POLPETTONE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TONNO</w:t>
      </w:r>
    </w:p>
    <w:p w:rsidR="0048337C" w:rsidRDefault="00F807E6" w:rsidP="0048337C">
      <w:pPr>
        <w:tabs>
          <w:tab w:val="num" w:pos="426"/>
        </w:tabs>
        <w:spacing w:after="0" w:line="240" w:lineRule="atLeast"/>
        <w:outlineLvl w:val="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6432" behindDoc="0" locked="0" layoutInCell="1" allowOverlap="1">
            <wp:simplePos x="0" y="0"/>
            <wp:positionH relativeFrom="column">
              <wp:posOffset>2880360</wp:posOffset>
            </wp:positionH>
            <wp:positionV relativeFrom="paragraph">
              <wp:posOffset>144780</wp:posOffset>
            </wp:positionV>
            <wp:extent cx="3162300" cy="1771650"/>
            <wp:effectExtent l="19050" t="0" r="0" b="0"/>
            <wp:wrapSquare wrapText="bothSides"/>
            <wp:docPr id="8" name="Immagine 3" descr="Polpettone di ton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pettone di tonno"/>
                    <pic:cNvPicPr>
                      <a:picLocks noChangeAspect="1" noChangeArrowheads="1"/>
                    </pic:cNvPicPr>
                  </pic:nvPicPr>
                  <pic:blipFill>
                    <a:blip r:embed="rId43" cstate="print"/>
                    <a:srcRect/>
                    <a:stretch>
                      <a:fillRect/>
                    </a:stretch>
                  </pic:blipFill>
                  <pic:spPr bwMode="auto">
                    <a:xfrm>
                      <a:off x="0" y="0"/>
                      <a:ext cx="3162300" cy="1771650"/>
                    </a:xfrm>
                    <a:prstGeom prst="rect">
                      <a:avLst/>
                    </a:prstGeom>
                    <a:noFill/>
                    <a:ln w="9525">
                      <a:noFill/>
                      <a:miter lim="800000"/>
                      <a:headEnd/>
                      <a:tailEnd/>
                    </a:ln>
                  </pic:spPr>
                </pic:pic>
              </a:graphicData>
            </a:graphic>
          </wp:anchor>
        </w:drawing>
      </w:r>
      <w:r w:rsidR="0048337C">
        <w:rPr>
          <w:rFonts w:ascii="Times New Roman" w:hAnsi="Times New Roman" w:cs="Times New Roman"/>
          <w:b/>
          <w:sz w:val="24"/>
          <w:szCs w:val="24"/>
        </w:rPr>
        <w:t>Ingredienti:</w:t>
      </w:r>
      <w:r w:rsidRPr="00F807E6">
        <w:t xml:space="preserve"> </w:t>
      </w:r>
    </w:p>
    <w:p w:rsidR="0048337C" w:rsidRDefault="0048337C" w:rsidP="0048337C">
      <w:pPr>
        <w:tabs>
          <w:tab w:val="num" w:pos="426"/>
        </w:tabs>
        <w:spacing w:after="0" w:line="240" w:lineRule="atLeast"/>
        <w:outlineLvl w:val="0"/>
        <w:rPr>
          <w:rFonts w:ascii="Times New Roman" w:hAnsi="Times New Roman" w:cs="Times New Roman"/>
          <w:sz w:val="24"/>
          <w:szCs w:val="24"/>
        </w:rPr>
      </w:pPr>
      <w:r w:rsidRPr="0048337C">
        <w:rPr>
          <w:rFonts w:ascii="Times New Roman" w:hAnsi="Times New Roman" w:cs="Times New Roman"/>
          <w:sz w:val="24"/>
          <w:szCs w:val="24"/>
        </w:rPr>
        <w:t>gr. 200 di tonno in scatola sgocciolato</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Un uovo intero e un albume</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2 cucchiaia di grana grattugiato</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3 cucchiaia di pangrattato.</w:t>
      </w:r>
    </w:p>
    <w:p w:rsidR="0048337C" w:rsidRDefault="0048337C" w:rsidP="0048337C">
      <w:pPr>
        <w:tabs>
          <w:tab w:val="num" w:pos="426"/>
        </w:tabs>
        <w:spacing w:after="0" w:line="240" w:lineRule="atLeast"/>
        <w:outlineLvl w:val="0"/>
        <w:rPr>
          <w:rFonts w:ascii="Times New Roman" w:hAnsi="Times New Roman" w:cs="Times New Roman"/>
          <w:sz w:val="24"/>
          <w:szCs w:val="24"/>
        </w:rPr>
      </w:pPr>
    </w:p>
    <w:p w:rsidR="0048337C" w:rsidRDefault="0048337C" w:rsidP="0048337C">
      <w:pPr>
        <w:tabs>
          <w:tab w:val="num" w:pos="426"/>
        </w:tabs>
        <w:spacing w:after="0" w:line="240" w:lineRule="atLeast"/>
        <w:outlineLvl w:val="0"/>
        <w:rPr>
          <w:rFonts w:ascii="Times New Roman" w:hAnsi="Times New Roman" w:cs="Times New Roman"/>
          <w:b/>
          <w:sz w:val="24"/>
          <w:szCs w:val="24"/>
        </w:rPr>
      </w:pPr>
      <w:r>
        <w:rPr>
          <w:rFonts w:ascii="Times New Roman" w:hAnsi="Times New Roman" w:cs="Times New Roman"/>
          <w:b/>
          <w:sz w:val="24"/>
          <w:szCs w:val="24"/>
        </w:rPr>
        <w:t>Preparazione:</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Mettere in una ciotola il tonno e lavorarlo con la forchetta per sbriciolarlo.</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Aggiungere l’uovo e il bianco, amalgamandolo e poi il formaggio grana e il pangrattato.</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Mescolare per compattare bene.</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Formare un salsicciotto e chiuderlo “a caramella” in un telo bagnato e ben strizzato.</w:t>
      </w:r>
    </w:p>
    <w:p w:rsidR="0048337C" w:rsidRDefault="0048337C"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Legare con spag</w:t>
      </w:r>
      <w:r w:rsidR="00F807E6">
        <w:rPr>
          <w:rFonts w:ascii="Times New Roman" w:hAnsi="Times New Roman" w:cs="Times New Roman"/>
          <w:sz w:val="24"/>
          <w:szCs w:val="24"/>
        </w:rPr>
        <w:t>o.</w:t>
      </w:r>
    </w:p>
    <w:p w:rsidR="00F807E6" w:rsidRDefault="00F807E6"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Inserire in una pentola con acqua fredda e coprirlo completamente.</w:t>
      </w:r>
    </w:p>
    <w:p w:rsidR="00F807E6" w:rsidRDefault="00F807E6"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Accendere il fuoco e cuocere per 50 minuti, facendo bollire adagio.</w:t>
      </w:r>
    </w:p>
    <w:p w:rsidR="00F807E6" w:rsidRDefault="00F807E6"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Lasciare intiepidire tolto dall’acqua e poi rimuovere il telo a freddo.</w:t>
      </w:r>
    </w:p>
    <w:p w:rsidR="00F807E6" w:rsidRPr="0048337C" w:rsidRDefault="00F807E6" w:rsidP="0048337C">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Tagliare a fette e guarnire con maionese, oppure, in versione estiva, guarnire con sottaceti e coprire con gelatina</w:t>
      </w:r>
    </w:p>
    <w:p w:rsidR="0048337C" w:rsidRDefault="0048337C" w:rsidP="0048337C">
      <w:pPr>
        <w:spacing w:after="0" w:line="240" w:lineRule="atLeast"/>
        <w:jc w:val="center"/>
        <w:rPr>
          <w:rFonts w:ascii="Brush Script MT" w:hAnsi="Brush Script MT"/>
          <w:bCs/>
          <w:color w:val="538135" w:themeColor="accent6" w:themeShade="BF"/>
          <w:sz w:val="96"/>
          <w:szCs w:val="96"/>
        </w:rPr>
      </w:pPr>
      <w:r>
        <w:rPr>
          <w:rFonts w:ascii="Brush Script MT" w:hAnsi="Brush Script MT"/>
          <w:bCs/>
          <w:color w:val="538135" w:themeColor="accent6" w:themeShade="BF"/>
          <w:sz w:val="96"/>
          <w:szCs w:val="96"/>
        </w:rPr>
        <w:t>Rimedi della nonna</w:t>
      </w:r>
    </w:p>
    <w:p w:rsidR="00F807E6" w:rsidRPr="00F807E6" w:rsidRDefault="00F807E6" w:rsidP="00496E25">
      <w:pPr>
        <w:shd w:val="clear" w:color="auto" w:fill="FFFFFF"/>
        <w:spacing w:after="0" w:line="240" w:lineRule="atLeast"/>
        <w:jc w:val="center"/>
        <w:outlineLvl w:val="1"/>
        <w:rPr>
          <w:rFonts w:ascii="Times New Roman" w:eastAsia="Times New Roman" w:hAnsi="Times New Roman" w:cs="Times New Roman"/>
          <w:b/>
          <w:bCs/>
          <w:color w:val="000000"/>
          <w:sz w:val="24"/>
          <w:szCs w:val="24"/>
          <w:lang w:eastAsia="it-IT"/>
        </w:rPr>
      </w:pPr>
      <w:r w:rsidRPr="00F807E6">
        <w:rPr>
          <w:rFonts w:ascii="Times New Roman" w:eastAsia="Times New Roman" w:hAnsi="Times New Roman" w:cs="Times New Roman"/>
          <w:b/>
          <w:bCs/>
          <w:color w:val="000000"/>
          <w:sz w:val="24"/>
          <w:szCs w:val="24"/>
          <w:lang w:eastAsia="it-IT"/>
        </w:rPr>
        <w:t>Scottature solari: rimedi domestici efficaci</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F807E6">
        <w:rPr>
          <w:rFonts w:ascii="Times New Roman" w:eastAsia="Times New Roman" w:hAnsi="Times New Roman" w:cs="Times New Roman"/>
          <w:color w:val="000000"/>
          <w:sz w:val="24"/>
          <w:szCs w:val="24"/>
          <w:lang w:eastAsia="it-IT"/>
        </w:rPr>
        <w:t>Ecco </w:t>
      </w:r>
      <w:r w:rsidRPr="00496E25">
        <w:rPr>
          <w:rFonts w:ascii="Times New Roman" w:eastAsia="Times New Roman" w:hAnsi="Times New Roman" w:cs="Times New Roman"/>
          <w:b/>
          <w:bCs/>
          <w:color w:val="000000"/>
          <w:sz w:val="24"/>
          <w:szCs w:val="24"/>
          <w:lang w:eastAsia="it-IT"/>
        </w:rPr>
        <w:t>qualche soluzione naturale e alcuni rimedi della nonna</w:t>
      </w:r>
      <w:r w:rsidRPr="00F807E6">
        <w:rPr>
          <w:rFonts w:ascii="Times New Roman" w:eastAsia="Times New Roman" w:hAnsi="Times New Roman" w:cs="Times New Roman"/>
          <w:color w:val="000000"/>
          <w:sz w:val="24"/>
          <w:szCs w:val="24"/>
          <w:lang w:eastAsia="it-IT"/>
        </w:rPr>
        <w:t> per combattere le scottature solari.</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1) Ghiaccio</w:t>
      </w:r>
      <w:r w:rsidR="00496E25">
        <w:rPr>
          <w:rFonts w:ascii="Times New Roman" w:eastAsia="Times New Roman" w:hAnsi="Times New Roman" w:cs="Times New Roman"/>
          <w:b/>
          <w:bCs/>
          <w:color w:val="000000"/>
          <w:sz w:val="24"/>
          <w:szCs w:val="24"/>
          <w:lang w:eastAsia="it-IT"/>
        </w:rPr>
        <w:t xml:space="preserve">: </w:t>
      </w:r>
      <w:r w:rsidRPr="00F807E6">
        <w:rPr>
          <w:rFonts w:ascii="Times New Roman" w:eastAsia="Times New Roman" w:hAnsi="Times New Roman" w:cs="Times New Roman"/>
          <w:color w:val="000000"/>
          <w:sz w:val="24"/>
          <w:szCs w:val="24"/>
          <w:lang w:eastAsia="it-IT"/>
        </w:rPr>
        <w:t>Un </w:t>
      </w:r>
      <w:r w:rsidRPr="00496E25">
        <w:rPr>
          <w:rFonts w:ascii="Times New Roman" w:eastAsia="Times New Roman" w:hAnsi="Times New Roman" w:cs="Times New Roman"/>
          <w:b/>
          <w:bCs/>
          <w:color w:val="000000"/>
          <w:sz w:val="24"/>
          <w:szCs w:val="24"/>
          <w:lang w:eastAsia="it-IT"/>
        </w:rPr>
        <w:t>impacco freddo con ghiaccio</w:t>
      </w:r>
      <w:r w:rsidRPr="00F807E6">
        <w:rPr>
          <w:rFonts w:ascii="Times New Roman" w:eastAsia="Times New Roman" w:hAnsi="Times New Roman" w:cs="Times New Roman"/>
          <w:color w:val="000000"/>
          <w:sz w:val="24"/>
          <w:szCs w:val="24"/>
          <w:lang w:eastAsia="it-IT"/>
        </w:rPr>
        <w:t> aiuta ad alleviare il rossore e il bruciore sul corpo e a ritrovare un po’ di benessere. </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2) Impacchi freddi con tè e infusi</w:t>
      </w:r>
      <w:r w:rsidR="00496E25">
        <w:rPr>
          <w:rFonts w:ascii="Times New Roman" w:eastAsia="Times New Roman" w:hAnsi="Times New Roman" w:cs="Times New Roman"/>
          <w:b/>
          <w:bCs/>
          <w:color w:val="000000"/>
          <w:sz w:val="24"/>
          <w:szCs w:val="24"/>
          <w:lang w:eastAsia="it-IT"/>
        </w:rPr>
        <w:t xml:space="preserve"> </w:t>
      </w:r>
      <w:r w:rsidRPr="00F807E6">
        <w:rPr>
          <w:rFonts w:ascii="Times New Roman" w:eastAsia="Times New Roman" w:hAnsi="Times New Roman" w:cs="Times New Roman"/>
          <w:color w:val="000000"/>
          <w:sz w:val="24"/>
          <w:szCs w:val="24"/>
          <w:lang w:eastAsia="it-IT"/>
        </w:rPr>
        <w:t>Il </w:t>
      </w:r>
      <w:hyperlink r:id="rId44" w:tooltip="Selex The Verde - Compra su CosìComodo" w:history="1">
        <w:r w:rsidRPr="00496E25">
          <w:rPr>
            <w:rFonts w:ascii="Times New Roman" w:eastAsia="Times New Roman" w:hAnsi="Times New Roman" w:cs="Times New Roman"/>
            <w:b/>
            <w:bCs/>
            <w:color w:val="3F67A7"/>
            <w:sz w:val="24"/>
            <w:szCs w:val="24"/>
            <w:lang w:eastAsia="it-IT"/>
          </w:rPr>
          <w:t>tè verde</w:t>
        </w:r>
      </w:hyperlink>
      <w:r w:rsidRPr="00F807E6">
        <w:rPr>
          <w:rFonts w:ascii="Times New Roman" w:eastAsia="Times New Roman" w:hAnsi="Times New Roman" w:cs="Times New Roman"/>
          <w:color w:val="000000"/>
          <w:sz w:val="24"/>
          <w:szCs w:val="24"/>
          <w:lang w:eastAsia="it-IT"/>
        </w:rPr>
        <w:t>, il </w:t>
      </w:r>
      <w:hyperlink r:id="rId45" w:tooltip="Alce Tè Nero - Acquista Online su CosìComodo" w:history="1">
        <w:r w:rsidRPr="00496E25">
          <w:rPr>
            <w:rFonts w:ascii="Times New Roman" w:eastAsia="Times New Roman" w:hAnsi="Times New Roman" w:cs="Times New Roman"/>
            <w:b/>
            <w:bCs/>
            <w:color w:val="3F67A7"/>
            <w:sz w:val="24"/>
            <w:szCs w:val="24"/>
            <w:lang w:eastAsia="it-IT"/>
          </w:rPr>
          <w:t>tè nero</w:t>
        </w:r>
      </w:hyperlink>
      <w:r w:rsidRPr="00F807E6">
        <w:rPr>
          <w:rFonts w:ascii="Times New Roman" w:eastAsia="Times New Roman" w:hAnsi="Times New Roman" w:cs="Times New Roman"/>
          <w:color w:val="000000"/>
          <w:sz w:val="24"/>
          <w:szCs w:val="24"/>
          <w:lang w:eastAsia="it-IT"/>
        </w:rPr>
        <w:t> e la </w:t>
      </w:r>
      <w:hyperlink r:id="rId46" w:tooltip="Selex Camomilla - Compra online su CosìComodo" w:history="1">
        <w:r w:rsidRPr="00496E25">
          <w:rPr>
            <w:rFonts w:ascii="Times New Roman" w:eastAsia="Times New Roman" w:hAnsi="Times New Roman" w:cs="Times New Roman"/>
            <w:b/>
            <w:bCs/>
            <w:color w:val="3F67A7"/>
            <w:sz w:val="24"/>
            <w:szCs w:val="24"/>
            <w:lang w:eastAsia="it-IT"/>
          </w:rPr>
          <w:t>camomilla</w:t>
        </w:r>
      </w:hyperlink>
      <w:r w:rsidRPr="00F807E6">
        <w:rPr>
          <w:rFonts w:ascii="Times New Roman" w:eastAsia="Times New Roman" w:hAnsi="Times New Roman" w:cs="Times New Roman"/>
          <w:color w:val="000000"/>
          <w:sz w:val="24"/>
          <w:szCs w:val="24"/>
          <w:lang w:eastAsia="it-IT"/>
        </w:rPr>
        <w:t> sono ottimi alleati contro le bruciature. Prova, anche, un </w:t>
      </w:r>
      <w:r w:rsidRPr="00496E25">
        <w:rPr>
          <w:rFonts w:ascii="Times New Roman" w:eastAsia="Times New Roman" w:hAnsi="Times New Roman" w:cs="Times New Roman"/>
          <w:b/>
          <w:bCs/>
          <w:color w:val="000000"/>
          <w:sz w:val="24"/>
          <w:szCs w:val="24"/>
          <w:lang w:eastAsia="it-IT"/>
        </w:rPr>
        <w:t>infuso di camomilla, calendula e malva</w:t>
      </w:r>
      <w:r w:rsidRPr="00F807E6">
        <w:rPr>
          <w:rFonts w:ascii="Times New Roman" w:eastAsia="Times New Roman" w:hAnsi="Times New Roman" w:cs="Times New Roman"/>
          <w:color w:val="000000"/>
          <w:sz w:val="24"/>
          <w:szCs w:val="24"/>
          <w:lang w:eastAsia="it-IT"/>
        </w:rPr>
        <w:t>.  </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3) Olio di cocco e olio di sesamo</w:t>
      </w:r>
      <w:r w:rsidR="00496E25">
        <w:rPr>
          <w:rFonts w:ascii="Times New Roman" w:eastAsia="Times New Roman" w:hAnsi="Times New Roman" w:cs="Times New Roman"/>
          <w:b/>
          <w:bCs/>
          <w:color w:val="000000"/>
          <w:sz w:val="24"/>
          <w:szCs w:val="24"/>
          <w:lang w:eastAsia="it-IT"/>
        </w:rPr>
        <w:t xml:space="preserve"> </w:t>
      </w:r>
      <w:r w:rsidRPr="00F807E6">
        <w:rPr>
          <w:rFonts w:ascii="Times New Roman" w:eastAsia="Times New Roman" w:hAnsi="Times New Roman" w:cs="Times New Roman"/>
          <w:color w:val="000000"/>
          <w:sz w:val="24"/>
          <w:szCs w:val="24"/>
          <w:lang w:eastAsia="it-IT"/>
        </w:rPr>
        <w:t>Puoi applicare sulla bruciatura dell’</w:t>
      </w:r>
      <w:hyperlink r:id="rId47" w:tooltip="Olio di Cocco - Compra online su CosìComodo" w:history="1">
        <w:r w:rsidRPr="00496E25">
          <w:rPr>
            <w:rFonts w:ascii="Times New Roman" w:eastAsia="Times New Roman" w:hAnsi="Times New Roman" w:cs="Times New Roman"/>
            <w:b/>
            <w:bCs/>
            <w:color w:val="3F67A7"/>
            <w:sz w:val="24"/>
            <w:szCs w:val="24"/>
            <w:lang w:eastAsia="it-IT"/>
          </w:rPr>
          <w:t>olio di cocco</w:t>
        </w:r>
      </w:hyperlink>
      <w:r w:rsidRPr="00F807E6">
        <w:rPr>
          <w:rFonts w:ascii="Times New Roman" w:eastAsia="Times New Roman" w:hAnsi="Times New Roman" w:cs="Times New Roman"/>
          <w:color w:val="000000"/>
          <w:sz w:val="24"/>
          <w:szCs w:val="24"/>
          <w:lang w:eastAsia="it-IT"/>
        </w:rPr>
        <w:t> o dell’</w:t>
      </w:r>
      <w:hyperlink r:id="rId48" w:tooltip="Olio di sesamo - Acquista Online su CosìComodo" w:history="1">
        <w:r w:rsidRPr="00496E25">
          <w:rPr>
            <w:rFonts w:ascii="Times New Roman" w:eastAsia="Times New Roman" w:hAnsi="Times New Roman" w:cs="Times New Roman"/>
            <w:b/>
            <w:bCs/>
            <w:color w:val="3F67A7"/>
            <w:sz w:val="24"/>
            <w:szCs w:val="24"/>
            <w:lang w:eastAsia="it-IT"/>
          </w:rPr>
          <w:t>olio di sesamo</w:t>
        </w:r>
      </w:hyperlink>
      <w:r w:rsidRPr="00496E25">
        <w:rPr>
          <w:rFonts w:ascii="Times New Roman" w:eastAsia="Times New Roman" w:hAnsi="Times New Roman" w:cs="Times New Roman"/>
          <w:b/>
          <w:bCs/>
          <w:color w:val="000000"/>
          <w:sz w:val="24"/>
          <w:szCs w:val="24"/>
          <w:lang w:eastAsia="it-IT"/>
        </w:rPr>
        <w:t>,</w:t>
      </w:r>
      <w:r w:rsidRPr="00F807E6">
        <w:rPr>
          <w:rFonts w:ascii="Times New Roman" w:eastAsia="Times New Roman" w:hAnsi="Times New Roman" w:cs="Times New Roman"/>
          <w:color w:val="000000"/>
          <w:sz w:val="24"/>
          <w:szCs w:val="24"/>
          <w:lang w:eastAsia="it-IT"/>
        </w:rPr>
        <w:t> che hanno proprietà nutrienti, emollienti e lenitive. Risciacqua e rinfresca l’area con acqua fredda, poi </w:t>
      </w:r>
      <w:r w:rsidRPr="00496E25">
        <w:rPr>
          <w:rFonts w:ascii="Times New Roman" w:eastAsia="Times New Roman" w:hAnsi="Times New Roman" w:cs="Times New Roman"/>
          <w:b/>
          <w:bCs/>
          <w:color w:val="000000"/>
          <w:sz w:val="24"/>
          <w:szCs w:val="24"/>
          <w:lang w:eastAsia="it-IT"/>
        </w:rPr>
        <w:t>idrata con l’olio </w:t>
      </w:r>
      <w:r w:rsidRPr="00F807E6">
        <w:rPr>
          <w:rFonts w:ascii="Times New Roman" w:eastAsia="Times New Roman" w:hAnsi="Times New Roman" w:cs="Times New Roman"/>
          <w:color w:val="000000"/>
          <w:sz w:val="24"/>
          <w:szCs w:val="24"/>
          <w:lang w:eastAsia="it-IT"/>
        </w:rPr>
        <w:t>che preferisci.</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4) Bicarbonato di sodio</w:t>
      </w:r>
      <w:r w:rsidR="00496E25">
        <w:rPr>
          <w:rFonts w:ascii="Times New Roman" w:eastAsia="Times New Roman" w:hAnsi="Times New Roman" w:cs="Times New Roman"/>
          <w:b/>
          <w:bCs/>
          <w:color w:val="000000"/>
          <w:sz w:val="24"/>
          <w:szCs w:val="24"/>
          <w:lang w:eastAsia="it-IT"/>
        </w:rPr>
        <w:t xml:space="preserve"> </w:t>
      </w:r>
      <w:r w:rsidRPr="00F807E6">
        <w:rPr>
          <w:rFonts w:ascii="Times New Roman" w:eastAsia="Times New Roman" w:hAnsi="Times New Roman" w:cs="Times New Roman"/>
          <w:color w:val="000000"/>
          <w:sz w:val="24"/>
          <w:szCs w:val="24"/>
          <w:lang w:eastAsia="it-IT"/>
        </w:rPr>
        <w:t>Il </w:t>
      </w:r>
      <w:hyperlink r:id="rId49" w:tooltip="Bicarbonato di sodio - Compra online su CosìComodo" w:history="1">
        <w:r w:rsidRPr="00496E25">
          <w:rPr>
            <w:rFonts w:ascii="Times New Roman" w:eastAsia="Times New Roman" w:hAnsi="Times New Roman" w:cs="Times New Roman"/>
            <w:b/>
            <w:bCs/>
            <w:color w:val="3F67A7"/>
            <w:sz w:val="24"/>
            <w:szCs w:val="24"/>
            <w:lang w:eastAsia="it-IT"/>
          </w:rPr>
          <w:t>bicarbonato di sodio</w:t>
        </w:r>
      </w:hyperlink>
      <w:r w:rsidRPr="00F807E6">
        <w:rPr>
          <w:rFonts w:ascii="Times New Roman" w:eastAsia="Times New Roman" w:hAnsi="Times New Roman" w:cs="Times New Roman"/>
          <w:color w:val="000000"/>
          <w:sz w:val="24"/>
          <w:szCs w:val="24"/>
          <w:lang w:eastAsia="it-IT"/>
        </w:rPr>
        <w:t> aiuta a diminuire prurito e infiammazione, a mantenere la pelle umida e bilanciare i livelli di pH.</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F807E6">
        <w:rPr>
          <w:rFonts w:ascii="Times New Roman" w:eastAsia="Times New Roman" w:hAnsi="Times New Roman" w:cs="Times New Roman"/>
          <w:color w:val="000000"/>
          <w:sz w:val="24"/>
          <w:szCs w:val="24"/>
          <w:lang w:eastAsia="it-IT"/>
        </w:rPr>
        <w:t>Puoi applicare sulla scottatura una </w:t>
      </w:r>
      <w:r w:rsidRPr="00496E25">
        <w:rPr>
          <w:rFonts w:ascii="Times New Roman" w:eastAsia="Times New Roman" w:hAnsi="Times New Roman" w:cs="Times New Roman"/>
          <w:b/>
          <w:bCs/>
          <w:color w:val="000000"/>
          <w:sz w:val="24"/>
          <w:szCs w:val="24"/>
          <w:lang w:eastAsia="it-IT"/>
        </w:rPr>
        <w:t>pasta realizzata con due cucchiai di acqua tiepida e due cucchiai di bicarbonato</w:t>
      </w:r>
      <w:r w:rsidRPr="00F807E6">
        <w:rPr>
          <w:rFonts w:ascii="Times New Roman" w:eastAsia="Times New Roman" w:hAnsi="Times New Roman" w:cs="Times New Roman"/>
          <w:color w:val="000000"/>
          <w:sz w:val="24"/>
          <w:szCs w:val="24"/>
          <w:lang w:eastAsia="it-IT"/>
        </w:rPr>
        <w:t xml:space="preserve">. Lasciala riposare sulla pelle per 5-10 minuti e ripeti l’operazione </w:t>
      </w:r>
      <w:r w:rsidR="00496E25">
        <w:rPr>
          <w:rFonts w:ascii="Times New Roman" w:eastAsia="Times New Roman" w:hAnsi="Times New Roman" w:cs="Times New Roman"/>
          <w:color w:val="000000"/>
          <w:sz w:val="24"/>
          <w:szCs w:val="24"/>
          <w:lang w:eastAsia="it-IT"/>
        </w:rPr>
        <w:t>sp</w:t>
      </w:r>
      <w:r w:rsidRPr="00F807E6">
        <w:rPr>
          <w:rFonts w:ascii="Times New Roman" w:eastAsia="Times New Roman" w:hAnsi="Times New Roman" w:cs="Times New Roman"/>
          <w:color w:val="000000"/>
          <w:sz w:val="24"/>
          <w:szCs w:val="24"/>
          <w:lang w:eastAsia="it-IT"/>
        </w:rPr>
        <w:t>esso.</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5) Succo di limone</w:t>
      </w:r>
      <w:r w:rsidR="00496E25">
        <w:rPr>
          <w:rFonts w:ascii="Times New Roman" w:eastAsia="Times New Roman" w:hAnsi="Times New Roman" w:cs="Times New Roman"/>
          <w:b/>
          <w:bCs/>
          <w:color w:val="000000"/>
          <w:sz w:val="24"/>
          <w:szCs w:val="24"/>
          <w:lang w:eastAsia="it-IT"/>
        </w:rPr>
        <w:t xml:space="preserve"> </w:t>
      </w:r>
      <w:r w:rsidRPr="00F807E6">
        <w:rPr>
          <w:rFonts w:ascii="Times New Roman" w:eastAsia="Times New Roman" w:hAnsi="Times New Roman" w:cs="Times New Roman"/>
          <w:color w:val="000000"/>
          <w:sz w:val="24"/>
          <w:szCs w:val="24"/>
          <w:lang w:eastAsia="it-IT"/>
        </w:rPr>
        <w:t>Il </w:t>
      </w:r>
      <w:hyperlink r:id="rId50" w:tooltip="Succo di limone - Acquista online su CosìComodo" w:history="1">
        <w:r w:rsidRPr="00496E25">
          <w:rPr>
            <w:rFonts w:ascii="Times New Roman" w:eastAsia="Times New Roman" w:hAnsi="Times New Roman" w:cs="Times New Roman"/>
            <w:b/>
            <w:bCs/>
            <w:color w:val="3F67A7"/>
            <w:sz w:val="24"/>
            <w:szCs w:val="24"/>
            <w:lang w:eastAsia="it-IT"/>
          </w:rPr>
          <w:t>succo di limone</w:t>
        </w:r>
      </w:hyperlink>
      <w:r w:rsidRPr="00F807E6">
        <w:rPr>
          <w:rFonts w:ascii="Times New Roman" w:eastAsia="Times New Roman" w:hAnsi="Times New Roman" w:cs="Times New Roman"/>
          <w:color w:val="000000"/>
          <w:sz w:val="24"/>
          <w:szCs w:val="24"/>
          <w:lang w:eastAsia="it-IT"/>
        </w:rPr>
        <w:t> aiuta la produzione cellulare e favorisce il ringiovanimento della pelle. Puoi, quindi, provare a </w:t>
      </w:r>
      <w:r w:rsidRPr="00496E25">
        <w:rPr>
          <w:rFonts w:ascii="Times New Roman" w:eastAsia="Times New Roman" w:hAnsi="Times New Roman" w:cs="Times New Roman"/>
          <w:b/>
          <w:bCs/>
          <w:color w:val="000000"/>
          <w:sz w:val="24"/>
          <w:szCs w:val="24"/>
          <w:lang w:eastAsia="it-IT"/>
        </w:rPr>
        <w:t>tamponarne un po’ sulla zona interessata</w:t>
      </w:r>
      <w:r w:rsidRPr="00F807E6">
        <w:rPr>
          <w:rFonts w:ascii="Times New Roman" w:eastAsia="Times New Roman" w:hAnsi="Times New Roman" w:cs="Times New Roman"/>
          <w:color w:val="000000"/>
          <w:sz w:val="24"/>
          <w:szCs w:val="24"/>
          <w:lang w:eastAsia="it-IT"/>
        </w:rPr>
        <w:t>, risciacqua e spalma, poi, una </w:t>
      </w:r>
      <w:hyperlink r:id="rId51" w:tooltip="Creme idratanti per il corpo - Acquista su CosìComodo" w:history="1">
        <w:r w:rsidRPr="00496E25">
          <w:rPr>
            <w:rFonts w:ascii="Times New Roman" w:eastAsia="Times New Roman" w:hAnsi="Times New Roman" w:cs="Times New Roman"/>
            <w:b/>
            <w:bCs/>
            <w:color w:val="3F67A7"/>
            <w:sz w:val="24"/>
            <w:szCs w:val="24"/>
            <w:lang w:eastAsia="it-IT"/>
          </w:rPr>
          <w:t>crema idratante</w:t>
        </w:r>
      </w:hyperlink>
      <w:r w:rsidRPr="00F807E6">
        <w:rPr>
          <w:rFonts w:ascii="Times New Roman" w:eastAsia="Times New Roman" w:hAnsi="Times New Roman" w:cs="Times New Roman"/>
          <w:color w:val="000000"/>
          <w:sz w:val="24"/>
          <w:szCs w:val="24"/>
          <w:lang w:eastAsia="it-IT"/>
        </w:rPr>
        <w:t>.</w:t>
      </w:r>
      <w:r w:rsidR="00496E25">
        <w:rPr>
          <w:rFonts w:ascii="Times New Roman" w:eastAsia="Times New Roman" w:hAnsi="Times New Roman" w:cs="Times New Roman"/>
          <w:color w:val="000000"/>
          <w:sz w:val="24"/>
          <w:szCs w:val="24"/>
          <w:lang w:eastAsia="it-IT"/>
        </w:rPr>
        <w:t xml:space="preserve"> </w:t>
      </w:r>
      <w:r w:rsidRPr="00496E25">
        <w:rPr>
          <w:rFonts w:ascii="Times New Roman" w:eastAsia="Times New Roman" w:hAnsi="Times New Roman" w:cs="Times New Roman"/>
          <w:b/>
          <w:bCs/>
          <w:color w:val="000000"/>
          <w:sz w:val="24"/>
          <w:szCs w:val="24"/>
          <w:lang w:eastAsia="it-IT"/>
        </w:rPr>
        <w:t>Attenzione</w:t>
      </w:r>
      <w:r w:rsidRPr="00F807E6">
        <w:rPr>
          <w:rFonts w:ascii="Times New Roman" w:eastAsia="Times New Roman" w:hAnsi="Times New Roman" w:cs="Times New Roman"/>
          <w:color w:val="000000"/>
          <w:sz w:val="24"/>
          <w:szCs w:val="24"/>
          <w:lang w:eastAsia="it-IT"/>
        </w:rPr>
        <w:t>: se senti bruciare, risciacqua subito la zona interessata con acqua fresca e non ripetere l’operazione.</w:t>
      </w:r>
    </w:p>
    <w:p w:rsidR="00F807E6" w:rsidRPr="00F807E6" w:rsidRDefault="00F807E6" w:rsidP="00496E2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496E25">
        <w:rPr>
          <w:rFonts w:ascii="Times New Roman" w:eastAsia="Times New Roman" w:hAnsi="Times New Roman" w:cs="Times New Roman"/>
          <w:b/>
          <w:bCs/>
          <w:color w:val="000000"/>
          <w:sz w:val="24"/>
          <w:szCs w:val="24"/>
          <w:lang w:eastAsia="it-IT"/>
        </w:rPr>
        <w:t>6) Gel di aloe vera</w:t>
      </w:r>
      <w:r w:rsidR="00496E25">
        <w:rPr>
          <w:rFonts w:ascii="Times New Roman" w:eastAsia="Times New Roman" w:hAnsi="Times New Roman" w:cs="Times New Roman"/>
          <w:b/>
          <w:bCs/>
          <w:color w:val="000000"/>
          <w:sz w:val="24"/>
          <w:szCs w:val="24"/>
          <w:lang w:eastAsia="it-IT"/>
        </w:rPr>
        <w:t xml:space="preserve"> </w:t>
      </w:r>
      <w:r w:rsidRPr="00496E25">
        <w:rPr>
          <w:rFonts w:ascii="Times New Roman" w:eastAsia="Times New Roman" w:hAnsi="Times New Roman" w:cs="Times New Roman"/>
          <w:b/>
          <w:bCs/>
          <w:color w:val="000000"/>
          <w:sz w:val="24"/>
          <w:szCs w:val="24"/>
          <w:lang w:eastAsia="it-IT"/>
        </w:rPr>
        <w:t>L’aloe vera è un grande toccasana</w:t>
      </w:r>
      <w:r w:rsidRPr="00F807E6">
        <w:rPr>
          <w:rFonts w:ascii="Times New Roman" w:eastAsia="Times New Roman" w:hAnsi="Times New Roman" w:cs="Times New Roman"/>
          <w:color w:val="000000"/>
          <w:sz w:val="24"/>
          <w:szCs w:val="24"/>
          <w:lang w:eastAsia="it-IT"/>
        </w:rPr>
        <w:t xml:space="preserve"> anche per le scottature, grazie alle sue proprietà lenitive, protettive, idratanti ed </w:t>
      </w:r>
      <w:proofErr w:type="spellStart"/>
      <w:r w:rsidRPr="00F807E6">
        <w:rPr>
          <w:rFonts w:ascii="Times New Roman" w:eastAsia="Times New Roman" w:hAnsi="Times New Roman" w:cs="Times New Roman"/>
          <w:color w:val="000000"/>
          <w:sz w:val="24"/>
          <w:szCs w:val="24"/>
          <w:lang w:eastAsia="it-IT"/>
        </w:rPr>
        <w:t>elasticizzanti.Puoi</w:t>
      </w:r>
      <w:proofErr w:type="spellEnd"/>
      <w:r w:rsidRPr="00F807E6">
        <w:rPr>
          <w:rFonts w:ascii="Times New Roman" w:eastAsia="Times New Roman" w:hAnsi="Times New Roman" w:cs="Times New Roman"/>
          <w:color w:val="000000"/>
          <w:sz w:val="24"/>
          <w:szCs w:val="24"/>
          <w:lang w:eastAsia="it-IT"/>
        </w:rPr>
        <w:t xml:space="preserve"> applicare un’abbondante dose di </w:t>
      </w:r>
      <w:hyperlink r:id="rId52" w:tooltip="Gel di Aloe vera - Acquista online su CosìComodo" w:history="1">
        <w:r w:rsidRPr="00496E25">
          <w:rPr>
            <w:rFonts w:ascii="Times New Roman" w:eastAsia="Times New Roman" w:hAnsi="Times New Roman" w:cs="Times New Roman"/>
            <w:b/>
            <w:bCs/>
            <w:color w:val="3F67A7"/>
            <w:sz w:val="24"/>
            <w:szCs w:val="24"/>
            <w:lang w:eastAsia="it-IT"/>
          </w:rPr>
          <w:t>gel di aloe vera</w:t>
        </w:r>
      </w:hyperlink>
      <w:r w:rsidRPr="00F807E6">
        <w:rPr>
          <w:rFonts w:ascii="Times New Roman" w:eastAsia="Times New Roman" w:hAnsi="Times New Roman" w:cs="Times New Roman"/>
          <w:color w:val="000000"/>
          <w:sz w:val="24"/>
          <w:szCs w:val="24"/>
          <w:lang w:eastAsia="it-IT"/>
        </w:rPr>
        <w:t> più volte al giorno, massaggiando delicatamente: ti aiuterà a lenire il bruciore.</w:t>
      </w:r>
    </w:p>
    <w:p w:rsidR="00F807E6" w:rsidRDefault="00F807E6" w:rsidP="00496E25">
      <w:pPr>
        <w:spacing w:after="0" w:line="240" w:lineRule="atLeast"/>
        <w:jc w:val="center"/>
        <w:rPr>
          <w:rFonts w:ascii="Times New Roman" w:hAnsi="Times New Roman" w:cs="Times New Roman"/>
          <w:bCs/>
          <w:color w:val="538135" w:themeColor="accent6" w:themeShade="BF"/>
          <w:sz w:val="24"/>
          <w:szCs w:val="24"/>
        </w:rPr>
      </w:pPr>
    </w:p>
    <w:p w:rsidR="0020199A" w:rsidRDefault="0020199A" w:rsidP="0020199A">
      <w:pPr>
        <w:shd w:val="clear" w:color="auto" w:fill="FFFFFF"/>
        <w:tabs>
          <w:tab w:val="left" w:pos="3465"/>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r>
        <w:rPr>
          <w:rFonts w:ascii="Times New Roman" w:eastAsia="Times New Roman" w:hAnsi="Times New Roman" w:cs="Times New Roman"/>
          <w:b/>
          <w:bCs/>
          <w:color w:val="0075BE"/>
          <w:sz w:val="24"/>
          <w:szCs w:val="24"/>
          <w:lang w:eastAsia="it-IT"/>
        </w:rPr>
        <w:tab/>
      </w:r>
      <w:r>
        <w:rPr>
          <w:rFonts w:ascii="Times New Roman" w:eastAsia="Times New Roman" w:hAnsi="Times New Roman" w:cs="Times New Roman"/>
          <w:b/>
          <w:bCs/>
          <w:color w:val="0075BE"/>
          <w:sz w:val="24"/>
          <w:szCs w:val="24"/>
          <w:lang w:eastAsia="it-IT"/>
        </w:rPr>
        <w:tab/>
      </w:r>
    </w:p>
    <w:p w:rsidR="0020199A" w:rsidRDefault="0020199A" w:rsidP="0020199A">
      <w:pPr>
        <w:shd w:val="clear" w:color="auto" w:fill="FFFFFF"/>
        <w:tabs>
          <w:tab w:val="num" w:pos="284"/>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p>
    <w:p w:rsidR="0020199A" w:rsidRDefault="0020199A" w:rsidP="0020199A">
      <w:pPr>
        <w:shd w:val="clear" w:color="auto" w:fill="FFFFFF"/>
        <w:tabs>
          <w:tab w:val="num" w:pos="284"/>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p>
    <w:p w:rsidR="0020199A" w:rsidRDefault="0020199A" w:rsidP="0020199A">
      <w:pPr>
        <w:shd w:val="clear" w:color="auto" w:fill="FFFFFF"/>
        <w:tabs>
          <w:tab w:val="num" w:pos="284"/>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p>
    <w:p w:rsidR="0020199A" w:rsidRDefault="0020199A" w:rsidP="0020199A">
      <w:pPr>
        <w:shd w:val="clear" w:color="auto" w:fill="FFFFFF"/>
        <w:tabs>
          <w:tab w:val="num" w:pos="284"/>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r>
        <w:rPr>
          <w:rFonts w:ascii="Times New Roman" w:eastAsia="Times New Roman" w:hAnsi="Times New Roman" w:cs="Times New Roman"/>
          <w:b/>
          <w:bCs/>
          <w:noProof/>
          <w:color w:val="0075BE"/>
          <w:sz w:val="24"/>
          <w:szCs w:val="24"/>
          <w:lang w:eastAsia="it-IT"/>
        </w:rPr>
        <w:drawing>
          <wp:anchor distT="0" distB="0" distL="114300" distR="114300" simplePos="0" relativeHeight="251670528" behindDoc="0" locked="0" layoutInCell="1" allowOverlap="1">
            <wp:simplePos x="0" y="0"/>
            <wp:positionH relativeFrom="column">
              <wp:posOffset>1642110</wp:posOffset>
            </wp:positionH>
            <wp:positionV relativeFrom="paragraph">
              <wp:posOffset>-747395</wp:posOffset>
            </wp:positionV>
            <wp:extent cx="2305050" cy="733425"/>
            <wp:effectExtent l="19050" t="0" r="0" b="0"/>
            <wp:wrapSquare wrapText="bothSides"/>
            <wp:docPr id="9"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53" cstate="print"/>
                    <a:srcRect t="8287" r="1923" b="6077"/>
                    <a:stretch>
                      <a:fillRect/>
                    </a:stretch>
                  </pic:blipFill>
                  <pic:spPr bwMode="auto">
                    <a:xfrm>
                      <a:off x="0" y="0"/>
                      <a:ext cx="2305050" cy="733425"/>
                    </a:xfrm>
                    <a:prstGeom prst="rect">
                      <a:avLst/>
                    </a:prstGeom>
                    <a:noFill/>
                    <a:ln w="9525">
                      <a:noFill/>
                      <a:miter lim="800000"/>
                      <a:headEnd/>
                      <a:tailEnd/>
                    </a:ln>
                  </pic:spPr>
                </pic:pic>
              </a:graphicData>
            </a:graphic>
          </wp:anchor>
        </w:drawing>
      </w:r>
    </w:p>
    <w:p w:rsidR="0020199A" w:rsidRDefault="0020199A" w:rsidP="0020199A">
      <w:pPr>
        <w:numPr>
          <w:ilvl w:val="0"/>
          <w:numId w:val="6"/>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Napoli. Un rapinatore sale sull’autobus e grida: “Fermi, questa è una rapina!”. Un signore si alza e dice: “</w:t>
      </w:r>
      <w:proofErr w:type="spellStart"/>
      <w:r w:rsidRPr="00C10B1D">
        <w:rPr>
          <w:rFonts w:ascii="Times New Roman" w:eastAsia="Times New Roman" w:hAnsi="Times New Roman" w:cs="Times New Roman"/>
          <w:color w:val="05304B"/>
          <w:sz w:val="24"/>
          <w:szCs w:val="24"/>
          <w:lang w:eastAsia="it-IT"/>
        </w:rPr>
        <w:t>Maronn</w:t>
      </w:r>
      <w:proofErr w:type="spellEnd"/>
      <w:r w:rsidRPr="00C10B1D">
        <w:rPr>
          <w:rFonts w:ascii="Times New Roman" w:eastAsia="Times New Roman" w:hAnsi="Times New Roman" w:cs="Times New Roman"/>
          <w:color w:val="05304B"/>
          <w:sz w:val="24"/>
          <w:szCs w:val="24"/>
          <w:lang w:eastAsia="it-IT"/>
        </w:rPr>
        <w:t>’ mia, che spavento: pensavo fosse ‘o controllore!” (“Madonna mia, che spavento: pensavo fosse il controllore”)</w:t>
      </w:r>
    </w:p>
    <w:p w:rsidR="0020199A" w:rsidRPr="00C10B1D"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6"/>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In ospedale a Napoli. Il paziente al dottore: "</w:t>
      </w:r>
      <w:proofErr w:type="spellStart"/>
      <w:r w:rsidRPr="00C10B1D">
        <w:rPr>
          <w:rFonts w:ascii="Times New Roman" w:eastAsia="Times New Roman" w:hAnsi="Times New Roman" w:cs="Times New Roman"/>
          <w:color w:val="05304B"/>
          <w:sz w:val="24"/>
          <w:szCs w:val="24"/>
          <w:lang w:eastAsia="it-IT"/>
        </w:rPr>
        <w:t>Dottò</w:t>
      </w:r>
      <w:proofErr w:type="spellEnd"/>
      <w:r w:rsidRPr="00C10B1D">
        <w:rPr>
          <w:rFonts w:ascii="Times New Roman" w:eastAsia="Times New Roman" w:hAnsi="Times New Roman" w:cs="Times New Roman"/>
          <w:color w:val="05304B"/>
          <w:sz w:val="24"/>
          <w:szCs w:val="24"/>
          <w:lang w:eastAsia="it-IT"/>
        </w:rPr>
        <w:t>, ma l'operazione di appendicite è pericolosa?". "</w:t>
      </w:r>
      <w:proofErr w:type="spellStart"/>
      <w:r w:rsidRPr="00C10B1D">
        <w:rPr>
          <w:rFonts w:ascii="Times New Roman" w:eastAsia="Times New Roman" w:hAnsi="Times New Roman" w:cs="Times New Roman"/>
          <w:color w:val="05304B"/>
          <w:sz w:val="24"/>
          <w:szCs w:val="24"/>
          <w:lang w:eastAsia="it-IT"/>
        </w:rPr>
        <w:t>Macché…</w:t>
      </w:r>
      <w:proofErr w:type="spellEnd"/>
      <w:r w:rsidRPr="00C10B1D">
        <w:rPr>
          <w:rFonts w:ascii="Times New Roman" w:eastAsia="Times New Roman" w:hAnsi="Times New Roman" w:cs="Times New Roman"/>
          <w:color w:val="05304B"/>
          <w:sz w:val="24"/>
          <w:szCs w:val="24"/>
          <w:lang w:eastAsia="it-IT"/>
        </w:rPr>
        <w:t xml:space="preserve"> Solo a uno su mille succede qualcosa". "</w:t>
      </w:r>
      <w:proofErr w:type="spellStart"/>
      <w:r w:rsidRPr="00C10B1D">
        <w:rPr>
          <w:rFonts w:ascii="Times New Roman" w:eastAsia="Times New Roman" w:hAnsi="Times New Roman" w:cs="Times New Roman"/>
          <w:color w:val="05304B"/>
          <w:sz w:val="24"/>
          <w:szCs w:val="24"/>
          <w:lang w:eastAsia="it-IT"/>
        </w:rPr>
        <w:t>Dottò</w:t>
      </w:r>
      <w:proofErr w:type="spellEnd"/>
      <w:r w:rsidRPr="00C10B1D">
        <w:rPr>
          <w:rFonts w:ascii="Times New Roman" w:eastAsia="Times New Roman" w:hAnsi="Times New Roman" w:cs="Times New Roman"/>
          <w:color w:val="05304B"/>
          <w:sz w:val="24"/>
          <w:szCs w:val="24"/>
          <w:lang w:eastAsia="it-IT"/>
        </w:rPr>
        <w:t xml:space="preserve">, a che </w:t>
      </w:r>
      <w:proofErr w:type="spellStart"/>
      <w:r w:rsidRPr="00C10B1D">
        <w:rPr>
          <w:rFonts w:ascii="Times New Roman" w:eastAsia="Times New Roman" w:hAnsi="Times New Roman" w:cs="Times New Roman"/>
          <w:color w:val="05304B"/>
          <w:sz w:val="24"/>
          <w:szCs w:val="24"/>
          <w:lang w:eastAsia="it-IT"/>
        </w:rPr>
        <w:t>nummero</w:t>
      </w:r>
      <w:proofErr w:type="spellEnd"/>
      <w:r w:rsidRPr="00C10B1D">
        <w:rPr>
          <w:rFonts w:ascii="Times New Roman" w:eastAsia="Times New Roman" w:hAnsi="Times New Roman" w:cs="Times New Roman"/>
          <w:color w:val="05304B"/>
          <w:sz w:val="24"/>
          <w:szCs w:val="24"/>
          <w:lang w:eastAsia="it-IT"/>
        </w:rPr>
        <w:t xml:space="preserve"> </w:t>
      </w:r>
      <w:proofErr w:type="spellStart"/>
      <w:r w:rsidRPr="00C10B1D">
        <w:rPr>
          <w:rFonts w:ascii="Times New Roman" w:eastAsia="Times New Roman" w:hAnsi="Times New Roman" w:cs="Times New Roman"/>
          <w:color w:val="05304B"/>
          <w:sz w:val="24"/>
          <w:szCs w:val="24"/>
          <w:lang w:eastAsia="it-IT"/>
        </w:rPr>
        <w:t>stamm</w:t>
      </w:r>
      <w:proofErr w:type="spellEnd"/>
      <w:r w:rsidRPr="00C10B1D">
        <w:rPr>
          <w:rFonts w:ascii="Times New Roman" w:eastAsia="Times New Roman" w:hAnsi="Times New Roman" w:cs="Times New Roman"/>
          <w:color w:val="05304B"/>
          <w:sz w:val="24"/>
          <w:szCs w:val="24"/>
          <w:lang w:eastAsia="it-IT"/>
        </w:rPr>
        <w:t>?" (“Dottore, a che numero siamo?”).</w:t>
      </w:r>
    </w:p>
    <w:p w:rsidR="0020199A"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6"/>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 xml:space="preserve">Un vigile napoletano si accosta a un automobilista fermo al semaforo rosso: "Bravo, lei è un esempio di civiltà. Il Comune le regala 1.000 euro, cosa ne farà?". "Mah. </w:t>
      </w:r>
      <w:proofErr w:type="spellStart"/>
      <w:r w:rsidRPr="00C10B1D">
        <w:rPr>
          <w:rFonts w:ascii="Times New Roman" w:eastAsia="Times New Roman" w:hAnsi="Times New Roman" w:cs="Times New Roman"/>
          <w:color w:val="05304B"/>
          <w:sz w:val="24"/>
          <w:szCs w:val="24"/>
          <w:lang w:eastAsia="it-IT"/>
        </w:rPr>
        <w:t>Penz</w:t>
      </w:r>
      <w:proofErr w:type="spellEnd"/>
      <w:r w:rsidRPr="00C10B1D">
        <w:rPr>
          <w:rFonts w:ascii="Times New Roman" w:eastAsia="Times New Roman" w:hAnsi="Times New Roman" w:cs="Times New Roman"/>
          <w:color w:val="05304B"/>
          <w:sz w:val="24"/>
          <w:szCs w:val="24"/>
          <w:lang w:eastAsia="it-IT"/>
        </w:rPr>
        <w:t xml:space="preserve"> </w:t>
      </w:r>
      <w:proofErr w:type="spellStart"/>
      <w:r w:rsidRPr="00C10B1D">
        <w:rPr>
          <w:rFonts w:ascii="Times New Roman" w:eastAsia="Times New Roman" w:hAnsi="Times New Roman" w:cs="Times New Roman"/>
          <w:color w:val="05304B"/>
          <w:sz w:val="24"/>
          <w:szCs w:val="24"/>
          <w:lang w:eastAsia="it-IT"/>
        </w:rPr>
        <w:t>ca</w:t>
      </w:r>
      <w:proofErr w:type="spellEnd"/>
      <w:r w:rsidRPr="00C10B1D">
        <w:rPr>
          <w:rFonts w:ascii="Times New Roman" w:eastAsia="Times New Roman" w:hAnsi="Times New Roman" w:cs="Times New Roman"/>
          <w:color w:val="05304B"/>
          <w:sz w:val="24"/>
          <w:szCs w:val="24"/>
          <w:lang w:eastAsia="it-IT"/>
        </w:rPr>
        <w:t xml:space="preserve"> m'</w:t>
      </w:r>
      <w:proofErr w:type="spellStart"/>
      <w:r w:rsidRPr="00C10B1D">
        <w:rPr>
          <w:rFonts w:ascii="Times New Roman" w:eastAsia="Times New Roman" w:hAnsi="Times New Roman" w:cs="Times New Roman"/>
          <w:color w:val="05304B"/>
          <w:sz w:val="24"/>
          <w:szCs w:val="24"/>
          <w:lang w:eastAsia="it-IT"/>
        </w:rPr>
        <w:t>accatt</w:t>
      </w:r>
      <w:proofErr w:type="spellEnd"/>
      <w:r w:rsidRPr="00C10B1D">
        <w:rPr>
          <w:rFonts w:ascii="Times New Roman" w:eastAsia="Times New Roman" w:hAnsi="Times New Roman" w:cs="Times New Roman"/>
          <w:color w:val="05304B"/>
          <w:sz w:val="24"/>
          <w:szCs w:val="24"/>
          <w:lang w:eastAsia="it-IT"/>
        </w:rPr>
        <w:t>'a patente!" (Penso che prenderò la patente!”).</w:t>
      </w:r>
    </w:p>
    <w:p w:rsidR="0020199A"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Pr="00C10B1D" w:rsidRDefault="0020199A" w:rsidP="0020199A">
      <w:pPr>
        <w:numPr>
          <w:ilvl w:val="0"/>
          <w:numId w:val="6"/>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Napoli, cantieri della metropolitana aperti da 30 anni. Un vecchietto si avvicina agli operai e chiede: "Scusate, voi state scavando da trent'anni. Ma questa metropolitana, la state facendo o la state cercando?”.</w:t>
      </w:r>
    </w:p>
    <w:p w:rsidR="0020199A" w:rsidRDefault="0020199A" w:rsidP="0020199A">
      <w:pPr>
        <w:shd w:val="clear" w:color="auto" w:fill="FFFFFF"/>
        <w:tabs>
          <w:tab w:val="num" w:pos="284"/>
        </w:tabs>
        <w:spacing w:after="0" w:line="240" w:lineRule="atLeast"/>
        <w:ind w:left="284" w:hanging="284"/>
        <w:textAlignment w:val="baseline"/>
        <w:outlineLvl w:val="1"/>
        <w:rPr>
          <w:rFonts w:ascii="Times New Roman" w:eastAsia="Times New Roman" w:hAnsi="Times New Roman" w:cs="Times New Roman"/>
          <w:b/>
          <w:bCs/>
          <w:color w:val="0075BE"/>
          <w:sz w:val="24"/>
          <w:szCs w:val="24"/>
          <w:lang w:eastAsia="it-IT"/>
        </w:rPr>
      </w:pPr>
    </w:p>
    <w:p w:rsidR="0020199A" w:rsidRDefault="0020199A" w:rsidP="0020199A">
      <w:pPr>
        <w:numPr>
          <w:ilvl w:val="0"/>
          <w:numId w:val="5"/>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La maestra dice a un alunno: “Il tuo tema intitolato 'Il mio cane è uguale a quello di tuo fratello, l’hai copiato?” E lui: “No maestra, è che abbiamo lo stesso cane!”</w:t>
      </w:r>
    </w:p>
    <w:p w:rsidR="0020199A" w:rsidRPr="00C10B1D"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5"/>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Un alunno chiede alla maestra: “Maestra, posso essere punito per qualcosa che non ho fatto?”. E la maestra: “Certo che no! Perché me lo chiedi?”. Allora l'alunno risponde: “Perché non ho fatto i compiti!”.</w:t>
      </w:r>
    </w:p>
    <w:p w:rsidR="0020199A"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5"/>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Un millepiedi a un altro millepiedi: “Come va tuo figlio a scuola?”. E l’altro: “Mah, mi sembra che la prenda un po’ sottogamba, sottogamba, sottogamba...”.</w:t>
      </w:r>
    </w:p>
    <w:p w:rsidR="0020199A"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5"/>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La maestra all’alunno: “Perché hai scritto il tuo tema con una calligrafia così minuscola?”, e lui: “Speravo, che gli errori si vedessero di meno.</w:t>
      </w:r>
    </w:p>
    <w:p w:rsidR="0020199A" w:rsidRDefault="0020199A" w:rsidP="0020199A">
      <w:pPr>
        <w:shd w:val="clear" w:color="auto" w:fill="FFFFFF"/>
        <w:spacing w:after="0" w:line="240" w:lineRule="atLeast"/>
        <w:ind w:right="450"/>
        <w:textAlignment w:val="baseline"/>
        <w:rPr>
          <w:rFonts w:ascii="Times New Roman" w:eastAsia="Times New Roman" w:hAnsi="Times New Roman" w:cs="Times New Roman"/>
          <w:color w:val="05304B"/>
          <w:sz w:val="24"/>
          <w:szCs w:val="24"/>
          <w:lang w:eastAsia="it-IT"/>
        </w:rPr>
      </w:pPr>
    </w:p>
    <w:p w:rsidR="0020199A" w:rsidRDefault="0020199A" w:rsidP="0020199A">
      <w:pPr>
        <w:numPr>
          <w:ilvl w:val="0"/>
          <w:numId w:val="5"/>
        </w:numPr>
        <w:shd w:val="clear" w:color="auto" w:fill="FFFFFF"/>
        <w:tabs>
          <w:tab w:val="clear" w:pos="720"/>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C10B1D">
        <w:rPr>
          <w:rFonts w:ascii="Times New Roman" w:eastAsia="Times New Roman" w:hAnsi="Times New Roman" w:cs="Times New Roman"/>
          <w:color w:val="05304B"/>
          <w:sz w:val="24"/>
          <w:szCs w:val="24"/>
          <w:lang w:eastAsia="it-IT"/>
        </w:rPr>
        <w:t>La maestra all'alunno: “Dimmi il nome di un rettile”.</w:t>
      </w:r>
      <w:r w:rsidRPr="00C10B1D">
        <w:rPr>
          <w:rFonts w:ascii="Times New Roman" w:eastAsia="Times New Roman" w:hAnsi="Times New Roman" w:cs="Times New Roman"/>
          <w:color w:val="05304B"/>
          <w:sz w:val="24"/>
          <w:szCs w:val="24"/>
          <w:lang w:eastAsia="it-IT"/>
        </w:rPr>
        <w:br/>
        <w:t>E lui: “Un coccodrillo”.</w:t>
      </w:r>
      <w:r w:rsidRPr="00C10B1D">
        <w:rPr>
          <w:rFonts w:ascii="Times New Roman" w:eastAsia="Times New Roman" w:hAnsi="Times New Roman" w:cs="Times New Roman"/>
          <w:color w:val="05304B"/>
          <w:sz w:val="24"/>
          <w:szCs w:val="24"/>
          <w:lang w:eastAsia="it-IT"/>
        </w:rPr>
        <w:br/>
        <w:t>La maestra: “Bravo, ed ora dimmi il nome di un altro rettile”.</w:t>
      </w:r>
      <w:r w:rsidRPr="00C10B1D">
        <w:rPr>
          <w:rFonts w:ascii="Times New Roman" w:eastAsia="Times New Roman" w:hAnsi="Times New Roman" w:cs="Times New Roman"/>
          <w:color w:val="05304B"/>
          <w:sz w:val="24"/>
          <w:szCs w:val="24"/>
          <w:lang w:eastAsia="it-IT"/>
        </w:rPr>
        <w:br/>
        <w:t>E l’alunno: “Un’altro coccodrillo!”</w:t>
      </w:r>
    </w:p>
    <w:p w:rsidR="0020199A" w:rsidRDefault="0020199A" w:rsidP="0020199A">
      <w:pPr>
        <w:pStyle w:val="NormaleWeb"/>
        <w:shd w:val="clear" w:color="auto" w:fill="FFFFFF"/>
        <w:spacing w:before="0" w:beforeAutospacing="0" w:after="0" w:afterAutospacing="0" w:line="240" w:lineRule="atLeast"/>
        <w:ind w:left="357" w:hanging="357"/>
        <w:rPr>
          <w:color w:val="3A3A3A"/>
        </w:rPr>
      </w:pPr>
    </w:p>
    <w:p w:rsidR="0020199A" w:rsidRPr="008A1DC5" w:rsidRDefault="0020199A" w:rsidP="0020199A">
      <w:pPr>
        <w:pStyle w:val="NormaleWeb"/>
        <w:shd w:val="clear" w:color="auto" w:fill="FFFFFF"/>
        <w:spacing w:before="0" w:beforeAutospacing="0" w:after="0" w:afterAutospacing="0" w:line="240" w:lineRule="atLeast"/>
        <w:ind w:left="357" w:hanging="357"/>
        <w:rPr>
          <w:color w:val="3A3A3A"/>
        </w:rPr>
      </w:pPr>
      <w:r>
        <w:rPr>
          <w:color w:val="3A3A3A"/>
        </w:rPr>
        <w:t xml:space="preserve"> - </w:t>
      </w:r>
      <w:r w:rsidRPr="008A1DC5">
        <w:rPr>
          <w:color w:val="3A3A3A"/>
        </w:rPr>
        <w:t>Squilla il telefono:</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Pronto, parlo con la famiglia Rossi?</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xml:space="preserve">– </w:t>
      </w:r>
      <w:proofErr w:type="spellStart"/>
      <w:r w:rsidRPr="008A1DC5">
        <w:rPr>
          <w:color w:val="3A3A3A"/>
        </w:rPr>
        <w:t>Sì…</w:t>
      </w:r>
      <w:proofErr w:type="spellEnd"/>
      <w:r w:rsidRPr="008A1DC5">
        <w:rPr>
          <w:color w:val="3A3A3A"/>
        </w:rPr>
        <w:t>, risponde sottovoce Pierino.</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Ciao Pierino, sono lo zio Luigi; per caso c’è la mamma?</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Sì, ma è occupata.</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E il papà?</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È occupato anche lui.</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xml:space="preserve">– </w:t>
      </w:r>
      <w:proofErr w:type="spellStart"/>
      <w:r w:rsidRPr="008A1DC5">
        <w:rPr>
          <w:color w:val="3A3A3A"/>
        </w:rPr>
        <w:t>Capisco…</w:t>
      </w:r>
      <w:proofErr w:type="spellEnd"/>
      <w:r w:rsidRPr="008A1DC5">
        <w:rPr>
          <w:color w:val="3A3A3A"/>
        </w:rPr>
        <w:t xml:space="preserve"> c’è qualcun altro in casa?</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Sì, ci sono i pompieri, poi c’è anche la polizia</w:t>
      </w:r>
      <w:r w:rsidR="00F66C95">
        <w:rPr>
          <w:color w:val="3A3A3A"/>
        </w:rPr>
        <w:t xml:space="preserve"> </w:t>
      </w:r>
      <w:r w:rsidRPr="008A1DC5">
        <w:rPr>
          <w:color w:val="3A3A3A"/>
        </w:rPr>
        <w:t>… ma sono tutti occupati anche loro!</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Pompieri e polizia?? Ma cosa è successo? Cosa stanno facendo?</w:t>
      </w:r>
    </w:p>
    <w:p w:rsidR="0020199A" w:rsidRPr="008A1DC5" w:rsidRDefault="0020199A" w:rsidP="0020199A">
      <w:pPr>
        <w:pStyle w:val="NormaleWeb"/>
        <w:shd w:val="clear" w:color="auto" w:fill="FFFFFF"/>
        <w:spacing w:before="0" w:beforeAutospacing="0" w:after="0" w:afterAutospacing="0" w:line="240" w:lineRule="atLeast"/>
        <w:rPr>
          <w:color w:val="3A3A3A"/>
        </w:rPr>
      </w:pPr>
      <w:r w:rsidRPr="008A1DC5">
        <w:rPr>
          <w:color w:val="3A3A3A"/>
        </w:rPr>
        <w:t>– Stanno cercando me, ma io mi sono nascosto benissimo dentro l’armadio!</w:t>
      </w:r>
    </w:p>
    <w:p w:rsidR="007A0F7C" w:rsidRDefault="007A0F7C" w:rsidP="007A0F7C">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215ABD">
        <w:rPr>
          <w:rFonts w:ascii="Times New Roman" w:hAnsi="Times New Roman" w:cs="Times New Roman"/>
          <w:b/>
          <w:bCs/>
          <w:sz w:val="24"/>
          <w:szCs w:val="24"/>
        </w:rPr>
        <w:lastRenderedPageBreak/>
        <w:t>SEQUENZA ALLO SPIRITO SANTO</w:t>
      </w:r>
    </w:p>
    <w:p w:rsidR="007A0F7C" w:rsidRPr="00215ABD" w:rsidRDefault="007A0F7C" w:rsidP="007A0F7C">
      <w:pPr>
        <w:tabs>
          <w:tab w:val="left" w:pos="9360"/>
        </w:tabs>
        <w:autoSpaceDE w:val="0"/>
        <w:autoSpaceDN w:val="0"/>
        <w:adjustRightInd w:val="0"/>
        <w:spacing w:after="0" w:line="240" w:lineRule="atLeast"/>
        <w:ind w:left="360" w:right="278"/>
        <w:jc w:val="center"/>
        <w:outlineLvl w:val="0"/>
        <w:rPr>
          <w:rFonts w:ascii="Times New Roman" w:hAnsi="Times New Roman" w:cs="Times New Roman"/>
          <w:sz w:val="24"/>
          <w:szCs w:val="24"/>
        </w:rPr>
      </w:pPr>
      <w:r w:rsidRPr="00215ABD">
        <w:rPr>
          <w:rFonts w:ascii="Times New Roman" w:hAnsi="Times New Roman" w:cs="Times New Roman"/>
          <w:sz w:val="24"/>
          <w:szCs w:val="24"/>
        </w:rPr>
        <w:t>Vieni Santo Spirito, manda a noi dal cielo un raggio della tua luce.</w:t>
      </w:r>
    </w:p>
    <w:p w:rsidR="007A0F7C" w:rsidRPr="00593452" w:rsidRDefault="007A0F7C" w:rsidP="007A0F7C">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Vieni padre dei poveri, vieni datore dei doni, vieni luce dei cuori.</w:t>
      </w:r>
    </w:p>
    <w:p w:rsidR="007A0F7C" w:rsidRPr="00593452" w:rsidRDefault="007A0F7C" w:rsidP="007A0F7C">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Consolatore perfetto, ospite dolce dell’anima, dolcissimo sollievo.</w:t>
      </w:r>
    </w:p>
    <w:p w:rsidR="007A0F7C" w:rsidRPr="00593452" w:rsidRDefault="007A0F7C" w:rsidP="007A0F7C">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Nella fatica, riposo, nella calura, riparo, nel pianto, conforto.</w:t>
      </w:r>
    </w:p>
    <w:p w:rsidR="007A0F7C" w:rsidRPr="00593452" w:rsidRDefault="007A0F7C" w:rsidP="007A0F7C">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O luce beatissima, invadi nell’intimo il cuore dei tuoi fedeli.</w:t>
      </w:r>
    </w:p>
    <w:p w:rsidR="007A0F7C" w:rsidRPr="00593452" w:rsidRDefault="007A0F7C" w:rsidP="007A0F7C">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Senza la tua forza nulla è nell’uomo, nulla senza colpa.</w:t>
      </w:r>
      <w:r w:rsidRPr="00593452">
        <w:rPr>
          <w:rFonts w:ascii="Times New Roman" w:hAnsi="Times New Roman" w:cs="Times New Roman"/>
          <w:sz w:val="28"/>
          <w:szCs w:val="28"/>
        </w:rPr>
        <w:tab/>
      </w:r>
    </w:p>
    <w:p w:rsidR="007A0F7C" w:rsidRPr="00593452" w:rsidRDefault="007A0F7C" w:rsidP="007A0F7C">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Lava ciò che è sordido, bagna ciò che è arido, sana ciò che sanguina.</w:t>
      </w:r>
    </w:p>
    <w:p w:rsidR="007A0F7C" w:rsidRPr="00593452" w:rsidRDefault="007A0F7C" w:rsidP="007A0F7C">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Piega ciò che è rigido, scalda ciò che è gelido, drizza ciò che è sviato.</w:t>
      </w:r>
    </w:p>
    <w:p w:rsidR="007A0F7C" w:rsidRPr="00593452" w:rsidRDefault="007A0F7C" w:rsidP="007A0F7C">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ai tuoi fedeli che solo in te confidano i tuoi santi doni.</w:t>
      </w:r>
    </w:p>
    <w:p w:rsidR="007A0F7C" w:rsidRPr="00593452" w:rsidRDefault="007A0F7C" w:rsidP="007A0F7C">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virtù e premio, dona morte santa, dona gioia eterna. Amen</w:t>
      </w:r>
    </w:p>
    <w:p w:rsidR="007A0F7C" w:rsidRDefault="007A0F7C" w:rsidP="007A0F7C">
      <w:pPr>
        <w:tabs>
          <w:tab w:val="left" w:pos="9360"/>
        </w:tabs>
        <w:autoSpaceDE w:val="0"/>
        <w:autoSpaceDN w:val="0"/>
        <w:adjustRightInd w:val="0"/>
        <w:spacing w:after="0" w:line="240" w:lineRule="atLeast"/>
        <w:ind w:left="1134" w:right="278"/>
        <w:jc w:val="both"/>
        <w:rPr>
          <w:sz w:val="28"/>
          <w:szCs w:val="28"/>
        </w:rPr>
      </w:pPr>
    </w:p>
    <w:p w:rsidR="007A0F7C" w:rsidRDefault="007A0F7C" w:rsidP="007A0F7C">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Ogni mercoledì, alle ore 17,30 c’è la </w:t>
      </w:r>
      <w:r>
        <w:rPr>
          <w:rFonts w:ascii="Blackadder ITC" w:hAnsi="Blackadder ITC" w:cs="Blackadder ITC"/>
          <w:b/>
          <w:bCs/>
          <w:sz w:val="40"/>
          <w:szCs w:val="40"/>
          <w:u w:val="single"/>
        </w:rPr>
        <w:t xml:space="preserve">preghiera nella stanza di </w:t>
      </w:r>
    </w:p>
    <w:p w:rsidR="007A0F7C" w:rsidRDefault="007A0F7C" w:rsidP="007A0F7C">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rPr>
      </w:pPr>
      <w:r>
        <w:rPr>
          <w:rFonts w:ascii="Blackadder ITC" w:hAnsi="Blackadder ITC" w:cs="Blackadder ITC"/>
          <w:b/>
          <w:bCs/>
          <w:sz w:val="40"/>
          <w:szCs w:val="40"/>
          <w:u w:val="single"/>
        </w:rPr>
        <w:t>Madre Speranza</w:t>
      </w:r>
      <w:r>
        <w:rPr>
          <w:rFonts w:ascii="Blackadder ITC" w:hAnsi="Blackadder ITC" w:cs="Blackadder ITC"/>
          <w:b/>
          <w:bCs/>
          <w:sz w:val="40"/>
          <w:szCs w:val="40"/>
        </w:rPr>
        <w:t>.</w:t>
      </w:r>
    </w:p>
    <w:p w:rsidR="007A0F7C" w:rsidRDefault="007A0F7C" w:rsidP="007A0F7C">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rPr>
      </w:pPr>
    </w:p>
    <w:p w:rsidR="007A0F7C" w:rsidRDefault="007A0F7C" w:rsidP="007A0F7C">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7A0F7C" w:rsidRDefault="007A0F7C" w:rsidP="007A0F7C">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sidRPr="007A0F7C">
        <w:rPr>
          <w:rFonts w:ascii="Blackadder ITC" w:hAnsi="Blackadder ITC" w:cs="Blackadder ITC"/>
          <w:b/>
          <w:bCs/>
          <w:sz w:val="40"/>
          <w:szCs w:val="40"/>
        </w:rPr>
        <w:t xml:space="preserve"> La prima  domenica  di  ogni  mese Giornata  di  ritiro  per  prepararsi a vivere l’anno</w:t>
      </w:r>
      <w:r>
        <w:rPr>
          <w:rFonts w:ascii="Blackadder ITC" w:hAnsi="Blackadder ITC" w:cs="Blackadder ITC"/>
          <w:b/>
          <w:bCs/>
          <w:sz w:val="40"/>
          <w:szCs w:val="40"/>
        </w:rPr>
        <w:t xml:space="preserve"> giubilare e </w:t>
      </w:r>
    </w:p>
    <w:p w:rsidR="007A0F7C" w:rsidRDefault="007A0F7C" w:rsidP="007A0F7C">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 xml:space="preserve">Incontro con il gruppo dei giovanissimi: </w:t>
      </w:r>
    </w:p>
    <w:p w:rsidR="007A0F7C" w:rsidRDefault="007A0F7C" w:rsidP="007A0F7C">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Blackadder ITC" w:hAnsi="Blackadder ITC" w:cs="Blackadder ITC"/>
          <w:b/>
          <w:bCs/>
          <w:sz w:val="40"/>
          <w:szCs w:val="40"/>
        </w:rPr>
        <w:t>Primavera dell’Amore Misericordioso</w:t>
      </w:r>
      <w:r>
        <w:rPr>
          <w:rFonts w:ascii="Victorian LET" w:hAnsi="Victorian LET" w:cs="Victorian LET"/>
          <w:b/>
          <w:sz w:val="40"/>
          <w:szCs w:val="40"/>
        </w:rPr>
        <w:t xml:space="preserve">  </w:t>
      </w:r>
    </w:p>
    <w:p w:rsidR="007A0F7C" w:rsidRDefault="007A0F7C" w:rsidP="007A0F7C">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7A0F7C" w:rsidRDefault="007A0F7C" w:rsidP="007A0F7C">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Venerdì  18ottobre </w:t>
      </w:r>
      <w:r>
        <w:rPr>
          <w:rFonts w:ascii="Blackadder ITC" w:hAnsi="Blackadder ITC" w:cs="Blackadder ITC"/>
          <w:b/>
          <w:bCs/>
          <w:sz w:val="40"/>
          <w:szCs w:val="40"/>
          <w:u w:val="single"/>
        </w:rPr>
        <w:t>Giornata  Eucaristica Sacerdotale di Adorazione  e  Preghiera del cuore alle</w:t>
      </w:r>
      <w:r>
        <w:rPr>
          <w:rFonts w:ascii="Blackadder ITC" w:hAnsi="Blackadder ITC" w:cs="Blackadder ITC"/>
          <w:sz w:val="40"/>
          <w:szCs w:val="40"/>
          <w:u w:val="single"/>
        </w:rPr>
        <w:t xml:space="preserve"> </w:t>
      </w:r>
      <w:r>
        <w:rPr>
          <w:rFonts w:ascii="Blackadder ITC" w:hAnsi="Blackadder ITC" w:cs="Blackadder ITC"/>
          <w:b/>
          <w:bCs/>
          <w:sz w:val="40"/>
          <w:szCs w:val="40"/>
          <w:u w:val="single"/>
        </w:rPr>
        <w:t xml:space="preserve">ore 20 </w:t>
      </w:r>
    </w:p>
    <w:p w:rsidR="007A0F7C" w:rsidRDefault="007A0F7C" w:rsidP="007A0F7C">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u w:val="single"/>
        </w:rPr>
      </w:pPr>
    </w:p>
    <w:p w:rsidR="007A0F7C" w:rsidRDefault="007A0F7C" w:rsidP="007A0F7C">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w:t>
      </w:r>
    </w:p>
    <w:p w:rsidR="007A0F7C" w:rsidRDefault="007A0F7C" w:rsidP="007A0F7C">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Messaggio del 25 settembre 2024</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 xml:space="preserve">“Cari figli! </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 xml:space="preserve">Per amore verso di voi, Dio mi ha inviato in mezzo a voi </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 xml:space="preserve">per amarvi ed esortarvi alla preghiera e alla conversione, </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 xml:space="preserve">per la pace in voi, nelle vostre famiglie e nel mondo. </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 xml:space="preserve">Figlioli, non dimenticate che la vera pace viene soltanto, </w:t>
      </w:r>
    </w:p>
    <w:p w:rsidR="007A0F7C" w:rsidRDefault="007A0F7C" w:rsidP="007A0F7C">
      <w:pPr>
        <w:pStyle w:val="NormaleWeb"/>
        <w:shd w:val="clear" w:color="auto" w:fill="FFFFFF"/>
        <w:spacing w:before="0" w:beforeAutospacing="0" w:after="0" w:afterAutospacing="0" w:line="240" w:lineRule="atLeast"/>
        <w:jc w:val="center"/>
        <w:rPr>
          <w:rStyle w:val="hgkelc"/>
          <w:i/>
          <w:color w:val="1F1F1F"/>
          <w:sz w:val="30"/>
          <w:szCs w:val="30"/>
          <w:shd w:val="clear" w:color="auto" w:fill="FFFFFF"/>
        </w:rPr>
      </w:pPr>
      <w:r w:rsidRPr="007A0F7C">
        <w:rPr>
          <w:rStyle w:val="hgkelc"/>
          <w:i/>
          <w:color w:val="1F1F1F"/>
          <w:sz w:val="30"/>
          <w:szCs w:val="30"/>
          <w:shd w:val="clear" w:color="auto" w:fill="FFFFFF"/>
        </w:rPr>
        <w:t>attraverso la preghiera, da Dio che è la vostra pace.</w:t>
      </w:r>
    </w:p>
    <w:p w:rsidR="007A0F7C" w:rsidRPr="007A0F7C" w:rsidRDefault="007A0F7C" w:rsidP="007A0F7C">
      <w:pPr>
        <w:pStyle w:val="NormaleWeb"/>
        <w:shd w:val="clear" w:color="auto" w:fill="FFFFFF"/>
        <w:spacing w:before="0" w:beforeAutospacing="0" w:after="0" w:afterAutospacing="0" w:line="240" w:lineRule="atLeast"/>
        <w:jc w:val="center"/>
        <w:rPr>
          <w:i/>
          <w:color w:val="050505"/>
          <w:sz w:val="28"/>
          <w:szCs w:val="28"/>
          <w:shd w:val="clear" w:color="auto" w:fill="FFFFFF"/>
        </w:rPr>
      </w:pPr>
      <w:r>
        <w:rPr>
          <w:rStyle w:val="hgkelc"/>
          <w:i/>
          <w:color w:val="1F1F1F"/>
          <w:sz w:val="30"/>
          <w:szCs w:val="30"/>
          <w:shd w:val="clear" w:color="auto" w:fill="FFFFFF"/>
        </w:rPr>
        <w:t>Grazie per aver risposto alla mia chiamata</w:t>
      </w:r>
      <w:r w:rsidR="00DB1A5C">
        <w:rPr>
          <w:rStyle w:val="hgkelc"/>
          <w:i/>
          <w:color w:val="1F1F1F"/>
          <w:sz w:val="30"/>
          <w:szCs w:val="30"/>
          <w:shd w:val="clear" w:color="auto" w:fill="FFFFFF"/>
        </w:rPr>
        <w:t>.</w:t>
      </w:r>
      <w:r w:rsidRPr="007A0F7C">
        <w:rPr>
          <w:i/>
          <w:color w:val="050505"/>
          <w:sz w:val="28"/>
          <w:szCs w:val="28"/>
          <w:shd w:val="clear" w:color="auto" w:fill="FFFFFF"/>
        </w:rPr>
        <w:t xml:space="preserve"> </w:t>
      </w:r>
    </w:p>
    <w:p w:rsidR="007A0F7C" w:rsidRPr="00593452" w:rsidRDefault="007A0F7C" w:rsidP="007A0F7C">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28"/>
          <w:szCs w:val="28"/>
        </w:rPr>
      </w:pPr>
    </w:p>
    <w:p w:rsidR="007A0F7C" w:rsidRPr="00593452" w:rsidRDefault="007A0F7C" w:rsidP="007A0F7C">
      <w:pPr>
        <w:shd w:val="clear" w:color="auto" w:fill="FFFFFF"/>
        <w:spacing w:after="0" w:line="240" w:lineRule="atLeast"/>
        <w:textAlignment w:val="baseline"/>
        <w:rPr>
          <w:rFonts w:ascii="Times New Roman" w:hAnsi="Times New Roman" w:cs="Times New Roman"/>
          <w:sz w:val="28"/>
          <w:szCs w:val="28"/>
        </w:rPr>
      </w:pPr>
    </w:p>
    <w:p w:rsidR="0020199A" w:rsidRPr="00496E25" w:rsidRDefault="0020199A" w:rsidP="00496E25">
      <w:pPr>
        <w:spacing w:after="0" w:line="240" w:lineRule="atLeast"/>
        <w:jc w:val="center"/>
        <w:rPr>
          <w:rFonts w:ascii="Times New Roman" w:hAnsi="Times New Roman" w:cs="Times New Roman"/>
          <w:bCs/>
          <w:color w:val="538135" w:themeColor="accent6" w:themeShade="BF"/>
          <w:sz w:val="24"/>
          <w:szCs w:val="24"/>
        </w:rPr>
      </w:pPr>
    </w:p>
    <w:sectPr w:rsidR="0020199A" w:rsidRPr="00496E25" w:rsidSect="00F807E6">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2A89" w:rsidRDefault="00122A89" w:rsidP="00BC6CE3">
      <w:pPr>
        <w:spacing w:after="0" w:line="240" w:lineRule="auto"/>
      </w:pPr>
      <w:r>
        <w:separator/>
      </w:r>
    </w:p>
  </w:endnote>
  <w:endnote w:type="continuationSeparator" w:id="0">
    <w:p w:rsidR="00122A89" w:rsidRDefault="00122A89" w:rsidP="00BC6C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stellar">
    <w:panose1 w:val="020A0402060406010301"/>
    <w:charset w:val="00"/>
    <w:family w:val="roman"/>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AR BERKLEY">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R HERMANN">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Victorian LET">
    <w:altName w:val="Times New Roman"/>
    <w:charset w:val="00"/>
    <w:family w:val="auto"/>
    <w:pitch w:val="variable"/>
    <w:sig w:usb0="00000001"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3089501"/>
      <w:docPartObj>
        <w:docPartGallery w:val="Page Numbers (Bottom of Page)"/>
        <w:docPartUnique/>
      </w:docPartObj>
    </w:sdtPr>
    <w:sdtContent>
      <w:p w:rsidR="00F16F46" w:rsidRDefault="00F16F46">
        <w:pPr>
          <w:pStyle w:val="Pidipagina"/>
          <w:jc w:val="center"/>
        </w:pPr>
        <w:fldSimple w:instr=" PAGE   \* MERGEFORMAT ">
          <w:r>
            <w:rPr>
              <w:noProof/>
            </w:rPr>
            <w:t>12</w:t>
          </w:r>
        </w:fldSimple>
      </w:p>
    </w:sdtContent>
  </w:sdt>
  <w:p w:rsidR="00F16F46" w:rsidRDefault="00F16F46">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79633"/>
      <w:docPartObj>
        <w:docPartGallery w:val="Page Numbers (Bottom of Page)"/>
        <w:docPartUnique/>
      </w:docPartObj>
    </w:sdtPr>
    <w:sdtContent>
      <w:p w:rsidR="00F16F46" w:rsidRDefault="00F16F46">
        <w:pPr>
          <w:pStyle w:val="Pidipagina"/>
          <w:jc w:val="center"/>
        </w:pPr>
        <w:fldSimple w:instr=" PAGE   \* MERGEFORMAT ">
          <w:r w:rsidR="00E60A76">
            <w:rPr>
              <w:noProof/>
            </w:rPr>
            <w:t>14</w:t>
          </w:r>
        </w:fldSimple>
      </w:p>
    </w:sdtContent>
  </w:sdt>
  <w:p w:rsidR="00F16F46" w:rsidRDefault="00F16F4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2A89" w:rsidRDefault="00122A89" w:rsidP="00BC6CE3">
      <w:pPr>
        <w:spacing w:after="0" w:line="240" w:lineRule="auto"/>
      </w:pPr>
      <w:r>
        <w:separator/>
      </w:r>
    </w:p>
  </w:footnote>
  <w:footnote w:type="continuationSeparator" w:id="0">
    <w:p w:rsidR="00122A89" w:rsidRDefault="00122A89" w:rsidP="00BC6CE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879DE"/>
    <w:multiLevelType w:val="multilevel"/>
    <w:tmpl w:val="30A6C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667AED"/>
    <w:multiLevelType w:val="hybridMultilevel"/>
    <w:tmpl w:val="3998DA5C"/>
    <w:lvl w:ilvl="0" w:tplc="04100001">
      <w:start w:val="1"/>
      <w:numFmt w:val="bullet"/>
      <w:lvlText w:val=""/>
      <w:lvlJc w:val="left"/>
      <w:pPr>
        <w:ind w:left="1425"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2CB96673"/>
    <w:multiLevelType w:val="hybridMultilevel"/>
    <w:tmpl w:val="4854553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2E813F89"/>
    <w:multiLevelType w:val="hybridMultilevel"/>
    <w:tmpl w:val="268422A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0A45028"/>
    <w:multiLevelType w:val="hybridMultilevel"/>
    <w:tmpl w:val="C0841B18"/>
    <w:lvl w:ilvl="0" w:tplc="0410000F">
      <w:start w:val="1"/>
      <w:numFmt w:val="decimal"/>
      <w:lvlText w:val="%1."/>
      <w:lvlJc w:val="left"/>
      <w:pPr>
        <w:ind w:left="1429"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5">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6">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63520CAC"/>
    <w:multiLevelType w:val="hybridMultilevel"/>
    <w:tmpl w:val="83BAE64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6CB368E8"/>
    <w:multiLevelType w:val="multilevel"/>
    <w:tmpl w:val="CD2C9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EB14139"/>
    <w:multiLevelType w:val="hybridMultilevel"/>
    <w:tmpl w:val="D03C1B1A"/>
    <w:lvl w:ilvl="0" w:tplc="0410000F">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8"/>
  </w:num>
  <w:num w:numId="7">
    <w:abstractNumId w:val="3"/>
  </w:num>
  <w:num w:numId="8">
    <w:abstractNumId w:val="9"/>
  </w:num>
  <w:num w:numId="9">
    <w:abstractNumId w:val="1"/>
  </w:num>
  <w:num w:numId="1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hdrShapeDefaults>
    <o:shapedefaults v:ext="edit" spidmax="74754"/>
  </w:hdrShapeDefaults>
  <w:footnotePr>
    <w:footnote w:id="-1"/>
    <w:footnote w:id="0"/>
  </w:footnotePr>
  <w:endnotePr>
    <w:endnote w:id="-1"/>
    <w:endnote w:id="0"/>
  </w:endnotePr>
  <w:compat/>
  <w:rsids>
    <w:rsidRoot w:val="00DC7587"/>
    <w:rsid w:val="00001F57"/>
    <w:rsid w:val="00015994"/>
    <w:rsid w:val="000B12AD"/>
    <w:rsid w:val="000C6900"/>
    <w:rsid w:val="000D22C7"/>
    <w:rsid w:val="000F1814"/>
    <w:rsid w:val="00122A89"/>
    <w:rsid w:val="00125E3C"/>
    <w:rsid w:val="00136EA2"/>
    <w:rsid w:val="00160B03"/>
    <w:rsid w:val="0016222E"/>
    <w:rsid w:val="00175A2B"/>
    <w:rsid w:val="00184756"/>
    <w:rsid w:val="001A10B6"/>
    <w:rsid w:val="001B73F4"/>
    <w:rsid w:val="001D0E32"/>
    <w:rsid w:val="001D4D24"/>
    <w:rsid w:val="001D5489"/>
    <w:rsid w:val="001F5493"/>
    <w:rsid w:val="001F6095"/>
    <w:rsid w:val="0020199A"/>
    <w:rsid w:val="00266882"/>
    <w:rsid w:val="00285F27"/>
    <w:rsid w:val="002A2F8D"/>
    <w:rsid w:val="002D27B8"/>
    <w:rsid w:val="00321665"/>
    <w:rsid w:val="00345B0F"/>
    <w:rsid w:val="00391DEA"/>
    <w:rsid w:val="003B2BC6"/>
    <w:rsid w:val="003E7F26"/>
    <w:rsid w:val="0045408C"/>
    <w:rsid w:val="00466CAB"/>
    <w:rsid w:val="0048337C"/>
    <w:rsid w:val="00496E25"/>
    <w:rsid w:val="004A383A"/>
    <w:rsid w:val="004B5476"/>
    <w:rsid w:val="004C069E"/>
    <w:rsid w:val="004E2E17"/>
    <w:rsid w:val="004F3024"/>
    <w:rsid w:val="00511B6E"/>
    <w:rsid w:val="005538A1"/>
    <w:rsid w:val="005612CD"/>
    <w:rsid w:val="00566EED"/>
    <w:rsid w:val="00585FC8"/>
    <w:rsid w:val="005A2191"/>
    <w:rsid w:val="00607065"/>
    <w:rsid w:val="00656F18"/>
    <w:rsid w:val="006A3E2E"/>
    <w:rsid w:val="006B2427"/>
    <w:rsid w:val="006D7E09"/>
    <w:rsid w:val="007073C1"/>
    <w:rsid w:val="007554AA"/>
    <w:rsid w:val="00762B37"/>
    <w:rsid w:val="007904CC"/>
    <w:rsid w:val="007914A9"/>
    <w:rsid w:val="007A0F7C"/>
    <w:rsid w:val="00802AD7"/>
    <w:rsid w:val="00877512"/>
    <w:rsid w:val="008879C0"/>
    <w:rsid w:val="008A1C44"/>
    <w:rsid w:val="008D54CD"/>
    <w:rsid w:val="00936685"/>
    <w:rsid w:val="00945232"/>
    <w:rsid w:val="00957A7B"/>
    <w:rsid w:val="009B2D2A"/>
    <w:rsid w:val="009C7DCB"/>
    <w:rsid w:val="009D48BC"/>
    <w:rsid w:val="009E6B7F"/>
    <w:rsid w:val="00A04DDA"/>
    <w:rsid w:val="00A66E0E"/>
    <w:rsid w:val="00A871D5"/>
    <w:rsid w:val="00AA10AE"/>
    <w:rsid w:val="00AC3A00"/>
    <w:rsid w:val="00AF0AEF"/>
    <w:rsid w:val="00AF1780"/>
    <w:rsid w:val="00AF1BA8"/>
    <w:rsid w:val="00B20F53"/>
    <w:rsid w:val="00B466D4"/>
    <w:rsid w:val="00B5081B"/>
    <w:rsid w:val="00B607BB"/>
    <w:rsid w:val="00B61008"/>
    <w:rsid w:val="00B643E9"/>
    <w:rsid w:val="00B75212"/>
    <w:rsid w:val="00B86962"/>
    <w:rsid w:val="00BB49B0"/>
    <w:rsid w:val="00BC6CE3"/>
    <w:rsid w:val="00C27734"/>
    <w:rsid w:val="00C4432A"/>
    <w:rsid w:val="00C93144"/>
    <w:rsid w:val="00CB3322"/>
    <w:rsid w:val="00CC0351"/>
    <w:rsid w:val="00CE0F21"/>
    <w:rsid w:val="00CE3658"/>
    <w:rsid w:val="00D00C69"/>
    <w:rsid w:val="00D45AE6"/>
    <w:rsid w:val="00D577A1"/>
    <w:rsid w:val="00D90FCD"/>
    <w:rsid w:val="00DA0F1A"/>
    <w:rsid w:val="00DA2A06"/>
    <w:rsid w:val="00DB1A5C"/>
    <w:rsid w:val="00DC7587"/>
    <w:rsid w:val="00E2788E"/>
    <w:rsid w:val="00E60A76"/>
    <w:rsid w:val="00E67FF1"/>
    <w:rsid w:val="00E92295"/>
    <w:rsid w:val="00E970CE"/>
    <w:rsid w:val="00EB07EB"/>
    <w:rsid w:val="00F11BAB"/>
    <w:rsid w:val="00F16F46"/>
    <w:rsid w:val="00F25FAD"/>
    <w:rsid w:val="00F31A89"/>
    <w:rsid w:val="00F33693"/>
    <w:rsid w:val="00F66C95"/>
    <w:rsid w:val="00F807E6"/>
    <w:rsid w:val="00F8088B"/>
    <w:rsid w:val="00F93108"/>
    <w:rsid w:val="00FA3DE4"/>
    <w:rsid w:val="00FE6503"/>
    <w:rsid w:val="00FF1AF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747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C7587"/>
  </w:style>
  <w:style w:type="paragraph" w:styleId="Titolo2">
    <w:name w:val="heading 2"/>
    <w:basedOn w:val="Normale"/>
    <w:link w:val="Titolo2Carattere"/>
    <w:uiPriority w:val="9"/>
    <w:qFormat/>
    <w:rsid w:val="00F807E6"/>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B20F5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20F53"/>
    <w:rPr>
      <w:rFonts w:ascii="Tahoma" w:hAnsi="Tahoma" w:cs="Tahoma"/>
      <w:sz w:val="16"/>
      <w:szCs w:val="16"/>
    </w:rPr>
  </w:style>
  <w:style w:type="paragraph" w:customStyle="1" w:styleId="Default">
    <w:name w:val="Default"/>
    <w:rsid w:val="00001F57"/>
    <w:pPr>
      <w:autoSpaceDE w:val="0"/>
      <w:autoSpaceDN w:val="0"/>
      <w:adjustRightInd w:val="0"/>
      <w:spacing w:after="0" w:line="240" w:lineRule="auto"/>
    </w:pPr>
    <w:rPr>
      <w:rFonts w:ascii="Bookman Old Style" w:hAnsi="Bookman Old Style" w:cs="Bookman Old Style"/>
      <w:color w:val="000000"/>
      <w:sz w:val="24"/>
      <w:szCs w:val="24"/>
    </w:rPr>
  </w:style>
  <w:style w:type="paragraph" w:styleId="NormaleWeb">
    <w:name w:val="Normal (Web)"/>
    <w:basedOn w:val="Normale"/>
    <w:uiPriority w:val="99"/>
    <w:unhideWhenUsed/>
    <w:rsid w:val="00CB3322"/>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CB3322"/>
    <w:pPr>
      <w:ind w:left="720"/>
      <w:contextualSpacing/>
    </w:pPr>
  </w:style>
  <w:style w:type="character" w:styleId="Collegamentoipertestuale">
    <w:name w:val="Hyperlink"/>
    <w:basedOn w:val="Carpredefinitoparagrafo"/>
    <w:uiPriority w:val="99"/>
    <w:semiHidden/>
    <w:unhideWhenUsed/>
    <w:rsid w:val="0048337C"/>
    <w:rPr>
      <w:color w:val="0000FF"/>
      <w:u w:val="single"/>
    </w:rPr>
  </w:style>
  <w:style w:type="character" w:styleId="Enfasigrassetto">
    <w:name w:val="Strong"/>
    <w:basedOn w:val="Carpredefinitoparagrafo"/>
    <w:uiPriority w:val="22"/>
    <w:qFormat/>
    <w:rsid w:val="0048337C"/>
    <w:rPr>
      <w:b/>
      <w:bCs/>
    </w:rPr>
  </w:style>
  <w:style w:type="character" w:customStyle="1" w:styleId="Titolo2Carattere">
    <w:name w:val="Titolo 2 Carattere"/>
    <w:basedOn w:val="Carpredefinitoparagrafo"/>
    <w:link w:val="Titolo2"/>
    <w:uiPriority w:val="9"/>
    <w:rsid w:val="00F807E6"/>
    <w:rPr>
      <w:rFonts w:ascii="Times New Roman" w:eastAsia="Times New Roman" w:hAnsi="Times New Roman" w:cs="Times New Roman"/>
      <w:b/>
      <w:bCs/>
      <w:sz w:val="36"/>
      <w:szCs w:val="36"/>
      <w:lang w:eastAsia="it-IT"/>
    </w:rPr>
  </w:style>
  <w:style w:type="paragraph" w:styleId="Intestazione">
    <w:name w:val="header"/>
    <w:basedOn w:val="Normale"/>
    <w:link w:val="IntestazioneCarattere"/>
    <w:uiPriority w:val="99"/>
    <w:unhideWhenUsed/>
    <w:rsid w:val="00BC6CE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BC6CE3"/>
  </w:style>
  <w:style w:type="paragraph" w:styleId="Pidipagina">
    <w:name w:val="footer"/>
    <w:basedOn w:val="Normale"/>
    <w:link w:val="PidipaginaCarattere"/>
    <w:uiPriority w:val="99"/>
    <w:unhideWhenUsed/>
    <w:rsid w:val="00BC6CE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C6CE3"/>
  </w:style>
  <w:style w:type="character" w:styleId="Enfasidelicata">
    <w:name w:val="Subtle Emphasis"/>
    <w:basedOn w:val="Carpredefinitoparagrafo"/>
    <w:uiPriority w:val="19"/>
    <w:qFormat/>
    <w:rsid w:val="00BC6CE3"/>
    <w:rPr>
      <w:i/>
      <w:iCs/>
      <w:color w:val="808080" w:themeColor="text1" w:themeTint="7F"/>
    </w:rPr>
  </w:style>
  <w:style w:type="character" w:customStyle="1" w:styleId="date">
    <w:name w:val="date"/>
    <w:basedOn w:val="Carpredefinitoparagrafo"/>
    <w:rsid w:val="00B643E9"/>
  </w:style>
  <w:style w:type="character" w:customStyle="1" w:styleId="hgkelc">
    <w:name w:val="hgkelc"/>
    <w:basedOn w:val="Carpredefinitoparagrafo"/>
    <w:rsid w:val="007A0F7C"/>
  </w:style>
  <w:style w:type="character" w:customStyle="1" w:styleId="kx21rb">
    <w:name w:val="kx21rb"/>
    <w:basedOn w:val="Carpredefinitoparagrafo"/>
    <w:rsid w:val="007A0F7C"/>
  </w:style>
</w:styles>
</file>

<file path=word/webSettings.xml><?xml version="1.0" encoding="utf-8"?>
<w:webSettings xmlns:r="http://schemas.openxmlformats.org/officeDocument/2006/relationships" xmlns:w="http://schemas.openxmlformats.org/wordprocessingml/2006/main">
  <w:divs>
    <w:div w:id="18312618">
      <w:bodyDiv w:val="1"/>
      <w:marLeft w:val="0"/>
      <w:marRight w:val="0"/>
      <w:marTop w:val="0"/>
      <w:marBottom w:val="0"/>
      <w:divBdr>
        <w:top w:val="none" w:sz="0" w:space="0" w:color="auto"/>
        <w:left w:val="none" w:sz="0" w:space="0" w:color="auto"/>
        <w:bottom w:val="none" w:sz="0" w:space="0" w:color="auto"/>
        <w:right w:val="none" w:sz="0" w:space="0" w:color="auto"/>
      </w:divBdr>
    </w:div>
    <w:div w:id="114449307">
      <w:bodyDiv w:val="1"/>
      <w:marLeft w:val="0"/>
      <w:marRight w:val="0"/>
      <w:marTop w:val="0"/>
      <w:marBottom w:val="0"/>
      <w:divBdr>
        <w:top w:val="none" w:sz="0" w:space="0" w:color="auto"/>
        <w:left w:val="none" w:sz="0" w:space="0" w:color="auto"/>
        <w:bottom w:val="none" w:sz="0" w:space="0" w:color="auto"/>
        <w:right w:val="none" w:sz="0" w:space="0" w:color="auto"/>
      </w:divBdr>
    </w:div>
    <w:div w:id="245044463">
      <w:bodyDiv w:val="1"/>
      <w:marLeft w:val="0"/>
      <w:marRight w:val="0"/>
      <w:marTop w:val="0"/>
      <w:marBottom w:val="0"/>
      <w:divBdr>
        <w:top w:val="none" w:sz="0" w:space="0" w:color="auto"/>
        <w:left w:val="none" w:sz="0" w:space="0" w:color="auto"/>
        <w:bottom w:val="none" w:sz="0" w:space="0" w:color="auto"/>
        <w:right w:val="none" w:sz="0" w:space="0" w:color="auto"/>
      </w:divBdr>
    </w:div>
    <w:div w:id="374744585">
      <w:bodyDiv w:val="1"/>
      <w:marLeft w:val="0"/>
      <w:marRight w:val="0"/>
      <w:marTop w:val="0"/>
      <w:marBottom w:val="0"/>
      <w:divBdr>
        <w:top w:val="none" w:sz="0" w:space="0" w:color="auto"/>
        <w:left w:val="none" w:sz="0" w:space="0" w:color="auto"/>
        <w:bottom w:val="none" w:sz="0" w:space="0" w:color="auto"/>
        <w:right w:val="none" w:sz="0" w:space="0" w:color="auto"/>
      </w:divBdr>
    </w:div>
    <w:div w:id="520322337">
      <w:bodyDiv w:val="1"/>
      <w:marLeft w:val="0"/>
      <w:marRight w:val="0"/>
      <w:marTop w:val="0"/>
      <w:marBottom w:val="0"/>
      <w:divBdr>
        <w:top w:val="none" w:sz="0" w:space="0" w:color="auto"/>
        <w:left w:val="none" w:sz="0" w:space="0" w:color="auto"/>
        <w:bottom w:val="none" w:sz="0" w:space="0" w:color="auto"/>
        <w:right w:val="none" w:sz="0" w:space="0" w:color="auto"/>
      </w:divBdr>
    </w:div>
    <w:div w:id="707879616">
      <w:bodyDiv w:val="1"/>
      <w:marLeft w:val="0"/>
      <w:marRight w:val="0"/>
      <w:marTop w:val="0"/>
      <w:marBottom w:val="0"/>
      <w:divBdr>
        <w:top w:val="none" w:sz="0" w:space="0" w:color="auto"/>
        <w:left w:val="none" w:sz="0" w:space="0" w:color="auto"/>
        <w:bottom w:val="none" w:sz="0" w:space="0" w:color="auto"/>
        <w:right w:val="none" w:sz="0" w:space="0" w:color="auto"/>
      </w:divBdr>
    </w:div>
    <w:div w:id="746851625">
      <w:bodyDiv w:val="1"/>
      <w:marLeft w:val="0"/>
      <w:marRight w:val="0"/>
      <w:marTop w:val="0"/>
      <w:marBottom w:val="0"/>
      <w:divBdr>
        <w:top w:val="none" w:sz="0" w:space="0" w:color="auto"/>
        <w:left w:val="none" w:sz="0" w:space="0" w:color="auto"/>
        <w:bottom w:val="none" w:sz="0" w:space="0" w:color="auto"/>
        <w:right w:val="none" w:sz="0" w:space="0" w:color="auto"/>
      </w:divBdr>
    </w:div>
    <w:div w:id="826894716">
      <w:bodyDiv w:val="1"/>
      <w:marLeft w:val="0"/>
      <w:marRight w:val="0"/>
      <w:marTop w:val="0"/>
      <w:marBottom w:val="0"/>
      <w:divBdr>
        <w:top w:val="none" w:sz="0" w:space="0" w:color="auto"/>
        <w:left w:val="none" w:sz="0" w:space="0" w:color="auto"/>
        <w:bottom w:val="none" w:sz="0" w:space="0" w:color="auto"/>
        <w:right w:val="none" w:sz="0" w:space="0" w:color="auto"/>
      </w:divBdr>
    </w:div>
    <w:div w:id="863397011">
      <w:bodyDiv w:val="1"/>
      <w:marLeft w:val="0"/>
      <w:marRight w:val="0"/>
      <w:marTop w:val="0"/>
      <w:marBottom w:val="0"/>
      <w:divBdr>
        <w:top w:val="none" w:sz="0" w:space="0" w:color="auto"/>
        <w:left w:val="none" w:sz="0" w:space="0" w:color="auto"/>
        <w:bottom w:val="none" w:sz="0" w:space="0" w:color="auto"/>
        <w:right w:val="none" w:sz="0" w:space="0" w:color="auto"/>
      </w:divBdr>
    </w:div>
    <w:div w:id="909852239">
      <w:bodyDiv w:val="1"/>
      <w:marLeft w:val="0"/>
      <w:marRight w:val="0"/>
      <w:marTop w:val="0"/>
      <w:marBottom w:val="0"/>
      <w:divBdr>
        <w:top w:val="none" w:sz="0" w:space="0" w:color="auto"/>
        <w:left w:val="none" w:sz="0" w:space="0" w:color="auto"/>
        <w:bottom w:val="none" w:sz="0" w:space="0" w:color="auto"/>
        <w:right w:val="none" w:sz="0" w:space="0" w:color="auto"/>
      </w:divBdr>
    </w:div>
    <w:div w:id="921254118">
      <w:bodyDiv w:val="1"/>
      <w:marLeft w:val="0"/>
      <w:marRight w:val="0"/>
      <w:marTop w:val="0"/>
      <w:marBottom w:val="0"/>
      <w:divBdr>
        <w:top w:val="none" w:sz="0" w:space="0" w:color="auto"/>
        <w:left w:val="none" w:sz="0" w:space="0" w:color="auto"/>
        <w:bottom w:val="none" w:sz="0" w:space="0" w:color="auto"/>
        <w:right w:val="none" w:sz="0" w:space="0" w:color="auto"/>
      </w:divBdr>
    </w:div>
    <w:div w:id="1103234152">
      <w:bodyDiv w:val="1"/>
      <w:marLeft w:val="0"/>
      <w:marRight w:val="0"/>
      <w:marTop w:val="0"/>
      <w:marBottom w:val="0"/>
      <w:divBdr>
        <w:top w:val="none" w:sz="0" w:space="0" w:color="auto"/>
        <w:left w:val="none" w:sz="0" w:space="0" w:color="auto"/>
        <w:bottom w:val="none" w:sz="0" w:space="0" w:color="auto"/>
        <w:right w:val="none" w:sz="0" w:space="0" w:color="auto"/>
      </w:divBdr>
    </w:div>
    <w:div w:id="1234242612">
      <w:bodyDiv w:val="1"/>
      <w:marLeft w:val="0"/>
      <w:marRight w:val="0"/>
      <w:marTop w:val="0"/>
      <w:marBottom w:val="0"/>
      <w:divBdr>
        <w:top w:val="none" w:sz="0" w:space="0" w:color="auto"/>
        <w:left w:val="none" w:sz="0" w:space="0" w:color="auto"/>
        <w:bottom w:val="none" w:sz="0" w:space="0" w:color="auto"/>
        <w:right w:val="none" w:sz="0" w:space="0" w:color="auto"/>
      </w:divBdr>
    </w:div>
    <w:div w:id="1542982253">
      <w:bodyDiv w:val="1"/>
      <w:marLeft w:val="0"/>
      <w:marRight w:val="0"/>
      <w:marTop w:val="0"/>
      <w:marBottom w:val="0"/>
      <w:divBdr>
        <w:top w:val="none" w:sz="0" w:space="0" w:color="auto"/>
        <w:left w:val="none" w:sz="0" w:space="0" w:color="auto"/>
        <w:bottom w:val="none" w:sz="0" w:space="0" w:color="auto"/>
        <w:right w:val="none" w:sz="0" w:space="0" w:color="auto"/>
      </w:divBdr>
    </w:div>
    <w:div w:id="2022967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llevalenza.it/Riviste/2001/Riv1001/Riv1001_04.htm" TargetMode="External"/><Relationship Id="rId18" Type="http://schemas.openxmlformats.org/officeDocument/2006/relationships/hyperlink" Target="http://www.collevalenza.it/Riviste/2001/Riv1001/Riv1001_04.htm" TargetMode="External"/><Relationship Id="rId26" Type="http://schemas.openxmlformats.org/officeDocument/2006/relationships/image" Target="media/image9.jpeg"/><Relationship Id="rId39" Type="http://schemas.openxmlformats.org/officeDocument/2006/relationships/hyperlink" Target="http://www.diocesidiroma.it/" TargetMode="External"/><Relationship Id="rId21" Type="http://schemas.openxmlformats.org/officeDocument/2006/relationships/footer" Target="footer1.xml"/><Relationship Id="rId34" Type="http://schemas.openxmlformats.org/officeDocument/2006/relationships/image" Target="media/image17.jpeg"/><Relationship Id="rId42" Type="http://schemas.openxmlformats.org/officeDocument/2006/relationships/image" Target="media/image22.png"/><Relationship Id="rId47" Type="http://schemas.openxmlformats.org/officeDocument/2006/relationships/hyperlink" Target="https://www.cosicomodo.it/spesa-online/ricerca?q=olio+di+cocco%3Arelevance%3AcategoryPath%3A%2FProdotti+alimentari%2FOlio" TargetMode="External"/><Relationship Id="rId50" Type="http://schemas.openxmlformats.org/officeDocument/2006/relationships/hyperlink" Target="https://www.cosicomodo.it/spesa-online/ricerca?q=succo+di+limone%3Arelevance%3AcategoryPath%3A%2FProdotti+alimentari%2FCondimenti" TargetMode="External"/><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www.collevalenza.it/Riviste/2001/Riv1001/Riv1001_04.htm" TargetMode="External"/><Relationship Id="rId17" Type="http://schemas.openxmlformats.org/officeDocument/2006/relationships/hyperlink" Target="http://www.collevalenza.it/Riviste/2001/Riv1001/Riv1001_04.htm" TargetMode="External"/><Relationship Id="rId25" Type="http://schemas.openxmlformats.org/officeDocument/2006/relationships/image" Target="media/image8.jpeg"/><Relationship Id="rId33" Type="http://schemas.openxmlformats.org/officeDocument/2006/relationships/image" Target="media/image16.gif"/><Relationship Id="rId38" Type="http://schemas.openxmlformats.org/officeDocument/2006/relationships/image" Target="media/image20.png"/><Relationship Id="rId46" Type="http://schemas.openxmlformats.org/officeDocument/2006/relationships/hyperlink" Target="https://www.cosicomodo.it/spesa-online/The-e-camomilla/Selex-Camomilla-Setacciata-25-Filtri-37-5-g/p/8003100800039" TargetMode="External"/><Relationship Id="rId2" Type="http://schemas.openxmlformats.org/officeDocument/2006/relationships/styles" Target="styles.xml"/><Relationship Id="rId16" Type="http://schemas.openxmlformats.org/officeDocument/2006/relationships/hyperlink" Target="http://www.collevalenza.it/Riviste/2001/Riv1001/Riv1001_04.htm" TargetMode="External"/><Relationship Id="rId20" Type="http://schemas.openxmlformats.org/officeDocument/2006/relationships/hyperlink" Target="http://www.collevalenza.it/Riviste/2001/Riv1001/Riv1001_04.htm" TargetMode="External"/><Relationship Id="rId29" Type="http://schemas.openxmlformats.org/officeDocument/2006/relationships/image" Target="media/image12.jpeg"/><Relationship Id="rId41" Type="http://schemas.openxmlformats.org/officeDocument/2006/relationships/image" Target="media/image21.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19.jpeg"/><Relationship Id="rId40" Type="http://schemas.openxmlformats.org/officeDocument/2006/relationships/hyperlink" Target="https://ad.doubleclick.net/ddm/trackclk/N300203.2206113OUTBRAIN.IT/B27348381.338792787;dc_trk_aid=521647850;dc_trk_cid=165878433;dc_lat=;dc_rdid=;tag_for_child_directed_treatment=;tfua=;ltd=?obOrigUrl=true" TargetMode="External"/><Relationship Id="rId45" Type="http://schemas.openxmlformats.org/officeDocument/2006/relationships/hyperlink" Target="https://www.cosicomodo.it/spesa-online/The-e-camomilla/alce-nero-Te-Nero-20-x-1-75-g/p/8009004901148" TargetMode="External"/><Relationship Id="rId53"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hyperlink" Target="http://www.collevalenza.it/Riviste/2001/Riv1001/Riv1001_04.htm" TargetMode="External"/><Relationship Id="rId23" Type="http://schemas.openxmlformats.org/officeDocument/2006/relationships/footer" Target="footer2.xml"/><Relationship Id="rId28" Type="http://schemas.openxmlformats.org/officeDocument/2006/relationships/image" Target="media/image11.png"/><Relationship Id="rId36" Type="http://schemas.openxmlformats.org/officeDocument/2006/relationships/hyperlink" Target="https://www.educabimbi.it/wordpress/wp-content/uploads/2012/06/Il-portiere-silenzioso2.jpg" TargetMode="External"/><Relationship Id="rId49" Type="http://schemas.openxmlformats.org/officeDocument/2006/relationships/hyperlink" Target="https://www.cosicomodo.it/spesa-online/ricerca?q=bicarbonato+di+sodio%3Arelevance%3AcategoryPath%3A%2FAcqua%2C+bevande%2C+vino+e+alcolici%2FBibite+e+succhi%3Amarca%3AConsilia%3Amarca%3AIL+GIGANTE%3Amarca%3ASelex" TargetMode="External"/><Relationship Id="rId10" Type="http://schemas.openxmlformats.org/officeDocument/2006/relationships/image" Target="media/image4.png"/><Relationship Id="rId19" Type="http://schemas.openxmlformats.org/officeDocument/2006/relationships/hyperlink" Target="http://www.collevalenza.it/Riviste/2001/Riv1001/Riv1001_04.htm" TargetMode="External"/><Relationship Id="rId31" Type="http://schemas.openxmlformats.org/officeDocument/2006/relationships/image" Target="media/image14.jpeg"/><Relationship Id="rId44" Type="http://schemas.openxmlformats.org/officeDocument/2006/relationships/hyperlink" Target="https://www.cosicomodo.it/spesa-online/The-e-camomilla/Selex-The-Verde-25-Filtri-40-g/p/8003100853653" TargetMode="External"/><Relationship Id="rId52" Type="http://schemas.openxmlformats.org/officeDocument/2006/relationships/hyperlink" Target="https://www.cosicomodo.it/spesa-online/ricerca?q=gel+aloe+vera%3Arelevance%3AcategoryPath%3A%2FCura+della+persona%2FCura+del+corpo"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collevalenza.it/Riviste/2001/Riv1001/Riv1001_04.htm" TargetMode="External"/><Relationship Id="rId22" Type="http://schemas.openxmlformats.org/officeDocument/2006/relationships/image" Target="media/image6.jpe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3.jpeg"/><Relationship Id="rId48" Type="http://schemas.openxmlformats.org/officeDocument/2006/relationships/hyperlink" Target="https://www.cosicomodo.it/spesa-online/ricerca?q=olio+di+sesamo%3Arelevance%3AcategoryPath%3A%2FProdotti+alimentari%2FOlio%3AcategoryPath%3A%2FProdotti+alimentari%2FCondimenti" TargetMode="External"/><Relationship Id="rId8" Type="http://schemas.openxmlformats.org/officeDocument/2006/relationships/image" Target="media/image2.jpeg"/><Relationship Id="rId51" Type="http://schemas.openxmlformats.org/officeDocument/2006/relationships/hyperlink" Target="https://www.cosicomodo.it/spesa-online/ricerca?q=crema+corpo+idratante%3Arelevance%3AcategoryPath%3A%2FCura+della+persona%2FCura+del+corpo" TargetMode="External"/><Relationship Id="rId3"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1395</TotalTime>
  <Pages>1</Pages>
  <Words>20551</Words>
  <Characters>117142</Characters>
  <Application>Microsoft Office Word</Application>
  <DocSecurity>0</DocSecurity>
  <Lines>976</Lines>
  <Paragraphs>274</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137419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suor rifugio</cp:lastModifiedBy>
  <cp:revision>44</cp:revision>
  <cp:lastPrinted>2024-10-24T08:50:00Z</cp:lastPrinted>
  <dcterms:created xsi:type="dcterms:W3CDTF">2024-08-12T07:50:00Z</dcterms:created>
  <dcterms:modified xsi:type="dcterms:W3CDTF">2024-10-24T14:01:00Z</dcterms:modified>
</cp:coreProperties>
</file>